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6C" w:rsidRDefault="00D775F4" w:rsidP="00D775F4">
      <w:pPr>
        <w:spacing w:after="0" w:line="240" w:lineRule="auto"/>
        <w:jc w:val="center"/>
      </w:pPr>
      <w:r>
        <w:t>Blue Island Public Library</w:t>
      </w:r>
    </w:p>
    <w:p w:rsidR="00D775F4" w:rsidRDefault="00D775F4" w:rsidP="00D775F4">
      <w:pPr>
        <w:spacing w:after="0" w:line="240" w:lineRule="auto"/>
        <w:jc w:val="center"/>
      </w:pPr>
      <w:r>
        <w:t>Board of Trustees Meeting</w:t>
      </w:r>
    </w:p>
    <w:p w:rsidR="00D775F4" w:rsidRDefault="00B608E7" w:rsidP="00D775F4">
      <w:pPr>
        <w:spacing w:after="0" w:line="240" w:lineRule="auto"/>
        <w:jc w:val="center"/>
      </w:pPr>
      <w:r>
        <w:t>Dec</w:t>
      </w:r>
      <w:r w:rsidR="00823B95">
        <w:t>ember 1</w:t>
      </w:r>
      <w:r>
        <w:t>6</w:t>
      </w:r>
      <w:r w:rsidR="00490659">
        <w:t>, 2015</w:t>
      </w:r>
      <w:r w:rsidR="00094C8B">
        <w:t>, 2015</w:t>
      </w:r>
    </w:p>
    <w:p w:rsidR="00A6647F" w:rsidRDefault="00A6647F" w:rsidP="00D775F4">
      <w:pPr>
        <w:spacing w:after="0" w:line="240" w:lineRule="auto"/>
        <w:jc w:val="center"/>
      </w:pPr>
      <w:proofErr w:type="gramStart"/>
      <w:r>
        <w:t>Library Conference Room, 7 p.m.</w:t>
      </w:r>
      <w:proofErr w:type="gramEnd"/>
    </w:p>
    <w:p w:rsidR="00D775F4" w:rsidRDefault="00D775F4" w:rsidP="00D775F4">
      <w:pPr>
        <w:spacing w:after="0" w:line="240" w:lineRule="auto"/>
        <w:jc w:val="center"/>
      </w:pPr>
    </w:p>
    <w:p w:rsidR="00D775F4" w:rsidRDefault="00D775F4" w:rsidP="00D775F4">
      <w:pPr>
        <w:spacing w:after="0" w:line="240" w:lineRule="auto"/>
        <w:jc w:val="center"/>
      </w:pPr>
      <w:r>
        <w:t>AGENDA</w:t>
      </w:r>
    </w:p>
    <w:p w:rsidR="00D775F4" w:rsidRDefault="00D775F4" w:rsidP="00D775F4">
      <w:pPr>
        <w:spacing w:after="0" w:line="240" w:lineRule="auto"/>
        <w:jc w:val="center"/>
      </w:pPr>
    </w:p>
    <w:p w:rsidR="00FC224B" w:rsidRDefault="00FC224B" w:rsidP="00FC224B">
      <w:pPr>
        <w:pStyle w:val="ListParagraph"/>
        <w:numPr>
          <w:ilvl w:val="0"/>
          <w:numId w:val="3"/>
        </w:numPr>
        <w:spacing w:after="0" w:line="240" w:lineRule="auto"/>
      </w:pPr>
      <w:r>
        <w:t>Call to Order</w:t>
      </w:r>
    </w:p>
    <w:p w:rsidR="00490659" w:rsidRDefault="00FC224B" w:rsidP="00FC224B">
      <w:pPr>
        <w:pStyle w:val="ListParagraph"/>
        <w:numPr>
          <w:ilvl w:val="0"/>
          <w:numId w:val="3"/>
        </w:numPr>
        <w:spacing w:after="0" w:line="240" w:lineRule="auto"/>
      </w:pPr>
      <w:r>
        <w:t>Roll Call</w:t>
      </w:r>
    </w:p>
    <w:p w:rsidR="009E09B5" w:rsidRDefault="00FC224B" w:rsidP="00FC224B">
      <w:pPr>
        <w:pStyle w:val="ListParagraph"/>
        <w:numPr>
          <w:ilvl w:val="0"/>
          <w:numId w:val="3"/>
        </w:numPr>
        <w:spacing w:after="0" w:line="240" w:lineRule="auto"/>
      </w:pPr>
      <w:r>
        <w:t>Introduction of Guests</w:t>
      </w:r>
      <w:r w:rsidR="00A60A6E">
        <w:t>,</w:t>
      </w:r>
      <w:r w:rsidR="009E09B5">
        <w:t xml:space="preserve"> Mayor Domingo Vargas</w:t>
      </w:r>
    </w:p>
    <w:p w:rsidR="00FC224B" w:rsidRDefault="009E09B5" w:rsidP="00FC224B">
      <w:pPr>
        <w:pStyle w:val="ListParagraph"/>
        <w:numPr>
          <w:ilvl w:val="0"/>
          <w:numId w:val="3"/>
        </w:numPr>
        <w:spacing w:after="0" w:line="240" w:lineRule="auto"/>
      </w:pPr>
      <w:r>
        <w:t>P</w:t>
      </w:r>
      <w:r w:rsidR="00A60A6E">
        <w:t>ublic comment</w:t>
      </w:r>
    </w:p>
    <w:p w:rsidR="00E25703" w:rsidRDefault="00E25703" w:rsidP="00FC224B">
      <w:pPr>
        <w:pStyle w:val="ListParagraph"/>
        <w:numPr>
          <w:ilvl w:val="0"/>
          <w:numId w:val="3"/>
        </w:numPr>
        <w:spacing w:after="0" w:line="240" w:lineRule="auto"/>
      </w:pPr>
      <w:r>
        <w:t>Staf</w:t>
      </w:r>
      <w:r w:rsidR="00B608E7">
        <w:t>f presentation – Meghan White</w:t>
      </w:r>
    </w:p>
    <w:p w:rsidR="00FC224B" w:rsidRDefault="006546F7" w:rsidP="00FC224B">
      <w:pPr>
        <w:pStyle w:val="ListParagraph"/>
        <w:numPr>
          <w:ilvl w:val="0"/>
          <w:numId w:val="3"/>
        </w:numPr>
        <w:spacing w:after="0" w:line="240" w:lineRule="auto"/>
      </w:pPr>
      <w:r>
        <w:t>Reading of</w:t>
      </w:r>
      <w:r w:rsidR="008779DB">
        <w:t xml:space="preserve"> Regular Meeting</w:t>
      </w:r>
      <w:r>
        <w:t xml:space="preserve"> Minutes </w:t>
      </w:r>
      <w:r w:rsidR="00CE4370">
        <w:t>(action)</w:t>
      </w:r>
    </w:p>
    <w:p w:rsidR="003B3FF3" w:rsidRDefault="003B3FF3" w:rsidP="00FC224B">
      <w:pPr>
        <w:pStyle w:val="ListParagraph"/>
        <w:numPr>
          <w:ilvl w:val="0"/>
          <w:numId w:val="3"/>
        </w:numPr>
        <w:spacing w:after="0" w:line="240" w:lineRule="auto"/>
      </w:pPr>
      <w:r>
        <w:t>Reading of Special Meeting Minutes (action)</w:t>
      </w:r>
    </w:p>
    <w:p w:rsidR="00FC224B" w:rsidRDefault="00FC224B" w:rsidP="00FC224B">
      <w:pPr>
        <w:pStyle w:val="ListParagraph"/>
        <w:numPr>
          <w:ilvl w:val="0"/>
          <w:numId w:val="3"/>
        </w:numPr>
        <w:spacing w:after="0" w:line="240" w:lineRule="auto"/>
      </w:pPr>
      <w:r>
        <w:t>Financial Re</w:t>
      </w:r>
      <w:r w:rsidR="00136E72">
        <w:t xml:space="preserve">port </w:t>
      </w:r>
      <w:r w:rsidR="002A3F4C">
        <w:t>(action)</w:t>
      </w:r>
    </w:p>
    <w:p w:rsidR="00FC224B" w:rsidRDefault="00FC224B" w:rsidP="00FC224B">
      <w:pPr>
        <w:pStyle w:val="ListParagraph"/>
        <w:numPr>
          <w:ilvl w:val="1"/>
          <w:numId w:val="3"/>
        </w:numPr>
        <w:spacing w:after="0" w:line="240" w:lineRule="auto"/>
      </w:pPr>
      <w:r>
        <w:t>Revenue &amp; Expense</w:t>
      </w:r>
    </w:p>
    <w:p w:rsidR="00FC224B" w:rsidRDefault="00FC224B" w:rsidP="00FC224B">
      <w:pPr>
        <w:pStyle w:val="ListParagraph"/>
        <w:numPr>
          <w:ilvl w:val="1"/>
          <w:numId w:val="3"/>
        </w:numPr>
        <w:spacing w:after="0" w:line="240" w:lineRule="auto"/>
      </w:pPr>
      <w:r>
        <w:t>Payables</w:t>
      </w:r>
    </w:p>
    <w:p w:rsidR="00FC224B" w:rsidRDefault="00FC224B" w:rsidP="00FC224B">
      <w:pPr>
        <w:pStyle w:val="ListParagraph"/>
        <w:numPr>
          <w:ilvl w:val="1"/>
          <w:numId w:val="3"/>
        </w:numPr>
        <w:spacing w:after="0" w:line="240" w:lineRule="auto"/>
      </w:pPr>
      <w:r>
        <w:t>Balance Sheet</w:t>
      </w:r>
    </w:p>
    <w:p w:rsidR="00097FDE" w:rsidRDefault="00097FDE" w:rsidP="00097FDE">
      <w:pPr>
        <w:pStyle w:val="ListParagraph"/>
        <w:numPr>
          <w:ilvl w:val="0"/>
          <w:numId w:val="3"/>
        </w:numPr>
        <w:spacing w:after="0" w:line="240" w:lineRule="auto"/>
      </w:pPr>
      <w:r>
        <w:t>Director’s Report</w:t>
      </w:r>
      <w:r w:rsidR="008D034D">
        <w:t xml:space="preserve"> </w:t>
      </w:r>
    </w:p>
    <w:p w:rsidR="00E60984" w:rsidRDefault="00B608E7" w:rsidP="00B11D99">
      <w:pPr>
        <w:pStyle w:val="ListParagraph"/>
        <w:numPr>
          <w:ilvl w:val="1"/>
          <w:numId w:val="3"/>
        </w:numPr>
        <w:spacing w:after="0" w:line="240" w:lineRule="auto"/>
      </w:pPr>
      <w:r>
        <w:t>Exempt/non-exempt</w:t>
      </w:r>
    </w:p>
    <w:p w:rsidR="00B608E7" w:rsidRDefault="00B608E7" w:rsidP="00B11D99">
      <w:pPr>
        <w:pStyle w:val="ListParagraph"/>
        <w:numPr>
          <w:ilvl w:val="1"/>
          <w:numId w:val="3"/>
        </w:numPr>
        <w:spacing w:after="0" w:line="240" w:lineRule="auto"/>
      </w:pPr>
      <w:r>
        <w:t>Levy passed, related information</w:t>
      </w:r>
    </w:p>
    <w:p w:rsidR="00E52F01" w:rsidRDefault="00B608E7" w:rsidP="00B11D99">
      <w:pPr>
        <w:pStyle w:val="ListParagraph"/>
        <w:numPr>
          <w:ilvl w:val="1"/>
          <w:numId w:val="3"/>
        </w:numPr>
        <w:spacing w:after="0" w:line="240" w:lineRule="auto"/>
      </w:pPr>
      <w:r>
        <w:t>Security position</w:t>
      </w:r>
      <w:r w:rsidR="00DD25FA">
        <w:t>, many incident reports</w:t>
      </w:r>
    </w:p>
    <w:p w:rsidR="00490659" w:rsidRDefault="00DD25FA" w:rsidP="00B11D99">
      <w:pPr>
        <w:pStyle w:val="ListParagraph"/>
        <w:numPr>
          <w:ilvl w:val="1"/>
          <w:numId w:val="3"/>
        </w:numPr>
        <w:spacing w:after="0" w:line="240" w:lineRule="auto"/>
      </w:pPr>
      <w:r>
        <w:t xml:space="preserve">Staff </w:t>
      </w:r>
      <w:r w:rsidR="00B608E7">
        <w:t>Raises</w:t>
      </w:r>
    </w:p>
    <w:p w:rsidR="00E10193" w:rsidRDefault="00E10193" w:rsidP="00B11D99">
      <w:pPr>
        <w:pStyle w:val="ListParagraph"/>
        <w:numPr>
          <w:ilvl w:val="1"/>
          <w:numId w:val="3"/>
        </w:numPr>
        <w:spacing w:after="0" w:line="240" w:lineRule="auto"/>
      </w:pPr>
      <w:r>
        <w:t>Evaluations in progress</w:t>
      </w:r>
    </w:p>
    <w:p w:rsidR="00DD25FA" w:rsidRDefault="00DD25FA" w:rsidP="00B11D99">
      <w:pPr>
        <w:pStyle w:val="ListParagraph"/>
        <w:numPr>
          <w:ilvl w:val="1"/>
          <w:numId w:val="3"/>
        </w:numPr>
        <w:spacing w:after="0" w:line="240" w:lineRule="auto"/>
      </w:pPr>
      <w:r>
        <w:t>Christmas in Blue Island events</w:t>
      </w:r>
    </w:p>
    <w:p w:rsidR="00A60A6E" w:rsidRDefault="00B608E7" w:rsidP="00B11D99">
      <w:pPr>
        <w:pStyle w:val="ListParagraph"/>
        <w:numPr>
          <w:ilvl w:val="1"/>
          <w:numId w:val="3"/>
        </w:numPr>
        <w:spacing w:after="0" w:line="240" w:lineRule="auto"/>
      </w:pPr>
      <w:r>
        <w:t>Insurance visit - ok</w:t>
      </w:r>
    </w:p>
    <w:p w:rsidR="00385687" w:rsidRDefault="00784F63" w:rsidP="00B11D99">
      <w:pPr>
        <w:pStyle w:val="ListParagraph"/>
        <w:numPr>
          <w:ilvl w:val="1"/>
          <w:numId w:val="3"/>
        </w:numPr>
        <w:spacing w:after="0" w:line="240" w:lineRule="auto"/>
      </w:pPr>
      <w:r>
        <w:t>Edge Assessment</w:t>
      </w:r>
      <w:r w:rsidR="00B608E7">
        <w:t xml:space="preserve"> – Action Plan</w:t>
      </w:r>
    </w:p>
    <w:p w:rsidR="00B608E7" w:rsidRDefault="00B608E7" w:rsidP="00B11D99">
      <w:pPr>
        <w:pStyle w:val="ListParagraph"/>
        <w:numPr>
          <w:ilvl w:val="1"/>
          <w:numId w:val="3"/>
        </w:numPr>
        <w:spacing w:after="0" w:line="240" w:lineRule="auto"/>
      </w:pPr>
      <w:r>
        <w:t>Sewing machines</w:t>
      </w:r>
    </w:p>
    <w:p w:rsidR="00DD25FA" w:rsidRDefault="00DD25FA" w:rsidP="00B11D99">
      <w:pPr>
        <w:pStyle w:val="ListParagraph"/>
        <w:numPr>
          <w:ilvl w:val="1"/>
          <w:numId w:val="3"/>
        </w:numPr>
        <w:spacing w:after="0" w:line="240" w:lineRule="auto"/>
      </w:pPr>
      <w:r>
        <w:t xml:space="preserve">Funding update from Anne Craig, Illinois State Library </w:t>
      </w:r>
    </w:p>
    <w:p w:rsidR="00490659" w:rsidRDefault="00B608E7" w:rsidP="00B608E7">
      <w:pPr>
        <w:pStyle w:val="ListParagraph"/>
        <w:numPr>
          <w:ilvl w:val="1"/>
          <w:numId w:val="3"/>
        </w:numPr>
        <w:spacing w:after="0" w:line="240" w:lineRule="auto"/>
      </w:pPr>
      <w:r>
        <w:t>Maker Space</w:t>
      </w:r>
      <w:r w:rsidR="00DD25FA">
        <w:t xml:space="preserve"> plan - 2016</w:t>
      </w:r>
    </w:p>
    <w:p w:rsidR="00A60A6E" w:rsidRDefault="00A60A6E" w:rsidP="00A60A6E">
      <w:pPr>
        <w:pStyle w:val="ListParagraph"/>
        <w:numPr>
          <w:ilvl w:val="0"/>
          <w:numId w:val="3"/>
        </w:numPr>
        <w:spacing w:after="0" w:line="240" w:lineRule="auto"/>
      </w:pPr>
      <w:r>
        <w:t>Old Business</w:t>
      </w:r>
    </w:p>
    <w:p w:rsidR="008779DB" w:rsidRDefault="00EC7E5A" w:rsidP="008779DB">
      <w:pPr>
        <w:pStyle w:val="ListParagraph"/>
        <w:numPr>
          <w:ilvl w:val="1"/>
          <w:numId w:val="3"/>
        </w:numPr>
        <w:spacing w:after="0" w:line="240" w:lineRule="auto"/>
      </w:pPr>
      <w:r>
        <w:t>None.</w:t>
      </w:r>
    </w:p>
    <w:p w:rsidR="006513C7" w:rsidRDefault="006513C7" w:rsidP="006513C7">
      <w:pPr>
        <w:pStyle w:val="ListParagraph"/>
        <w:numPr>
          <w:ilvl w:val="0"/>
          <w:numId w:val="3"/>
        </w:numPr>
        <w:spacing w:after="0" w:line="240" w:lineRule="auto"/>
      </w:pPr>
      <w:r>
        <w:t>New Business</w:t>
      </w:r>
    </w:p>
    <w:p w:rsidR="00C73042" w:rsidRDefault="00C73042" w:rsidP="006513C7">
      <w:pPr>
        <w:pStyle w:val="ListParagraph"/>
        <w:numPr>
          <w:ilvl w:val="1"/>
          <w:numId w:val="3"/>
        </w:numPr>
        <w:spacing w:after="0" w:line="240" w:lineRule="auto"/>
      </w:pPr>
      <w:r>
        <w:t>Executive Session</w:t>
      </w:r>
      <w:r w:rsidRPr="00C73042">
        <w:t xml:space="preserve"> </w:t>
      </w:r>
      <w:r>
        <w:t>Executive Session for the purposes of discussing “The appointment, employment, compensation, discipline, performance, or dismissal of specific employees of the public body or legal counsel for the public body” (5 ILCS 120/2(c</w:t>
      </w:r>
      <w:proofErr w:type="gramStart"/>
      <w:r>
        <w:t>)(</w:t>
      </w:r>
      <w:proofErr w:type="gramEnd"/>
      <w:r>
        <w:t xml:space="preserve">1)).  </w:t>
      </w:r>
    </w:p>
    <w:p w:rsidR="00C73042" w:rsidRDefault="00C73042" w:rsidP="006513C7">
      <w:pPr>
        <w:pStyle w:val="ListParagraph"/>
        <w:numPr>
          <w:ilvl w:val="1"/>
          <w:numId w:val="3"/>
        </w:numPr>
        <w:spacing w:after="0" w:line="240" w:lineRule="auto"/>
      </w:pPr>
      <w:r>
        <w:t>Staff Raises (action)</w:t>
      </w:r>
    </w:p>
    <w:p w:rsidR="00C73042" w:rsidRDefault="00C73042" w:rsidP="006513C7">
      <w:pPr>
        <w:pStyle w:val="ListParagraph"/>
        <w:numPr>
          <w:ilvl w:val="1"/>
          <w:numId w:val="3"/>
        </w:numPr>
        <w:spacing w:after="0" w:line="240" w:lineRule="auto"/>
      </w:pPr>
      <w:r>
        <w:t>Exempt/non-exempt</w:t>
      </w:r>
      <w:r w:rsidR="00010C62">
        <w:t xml:space="preserve"> (action)</w:t>
      </w:r>
    </w:p>
    <w:p w:rsidR="000B43F7" w:rsidRDefault="00B608E7" w:rsidP="006513C7">
      <w:pPr>
        <w:pStyle w:val="ListParagraph"/>
        <w:numPr>
          <w:ilvl w:val="1"/>
          <w:numId w:val="3"/>
        </w:numPr>
        <w:spacing w:after="0" w:line="240" w:lineRule="auto"/>
      </w:pPr>
      <w:r>
        <w:t>Security position</w:t>
      </w:r>
      <w:r w:rsidR="009E09B5">
        <w:t xml:space="preserve"> (action</w:t>
      </w:r>
      <w:r w:rsidR="00873D9D">
        <w:t>)</w:t>
      </w:r>
    </w:p>
    <w:p w:rsidR="00C3677B" w:rsidRDefault="00010C62" w:rsidP="006513C7">
      <w:pPr>
        <w:pStyle w:val="ListParagraph"/>
        <w:numPr>
          <w:ilvl w:val="1"/>
          <w:numId w:val="3"/>
        </w:numPr>
        <w:spacing w:after="0" w:line="240" w:lineRule="auto"/>
      </w:pPr>
      <w:r>
        <w:t>Exempt/non-exempt</w:t>
      </w:r>
    </w:p>
    <w:p w:rsidR="007F3051" w:rsidRDefault="002341C0" w:rsidP="007F3051">
      <w:pPr>
        <w:pStyle w:val="ListParagraph"/>
        <w:numPr>
          <w:ilvl w:val="0"/>
          <w:numId w:val="3"/>
        </w:numPr>
        <w:spacing w:after="0" w:line="240" w:lineRule="auto"/>
      </w:pPr>
      <w:r>
        <w:t>Legislative Updates</w:t>
      </w:r>
    </w:p>
    <w:p w:rsidR="007F3051" w:rsidRDefault="00B608E7" w:rsidP="00C3677B">
      <w:pPr>
        <w:pStyle w:val="ListParagraph"/>
        <w:numPr>
          <w:ilvl w:val="1"/>
          <w:numId w:val="3"/>
        </w:numPr>
        <w:spacing w:after="0" w:line="240" w:lineRule="auto"/>
      </w:pPr>
      <w:r>
        <w:t xml:space="preserve">Passage of Public Act 99-491 (includes some funding for libraries and library grants but </w:t>
      </w:r>
      <w:r w:rsidR="00DD25FA">
        <w:t>the distribution of how much and to whom is still to be determined</w:t>
      </w:r>
      <w:r w:rsidR="00003391">
        <w:t>)</w:t>
      </w:r>
    </w:p>
    <w:p w:rsidR="00F64C04" w:rsidRDefault="002341C0" w:rsidP="00F64C04">
      <w:pPr>
        <w:pStyle w:val="ListParagraph"/>
        <w:numPr>
          <w:ilvl w:val="0"/>
          <w:numId w:val="3"/>
        </w:numPr>
        <w:spacing w:after="0" w:line="240" w:lineRule="auto"/>
      </w:pPr>
      <w:r>
        <w:t>General Communication</w:t>
      </w:r>
    </w:p>
    <w:p w:rsidR="00C3677B" w:rsidRDefault="00EC7E5A" w:rsidP="00A60A6E">
      <w:pPr>
        <w:pStyle w:val="ListParagraph"/>
        <w:numPr>
          <w:ilvl w:val="1"/>
          <w:numId w:val="3"/>
        </w:numPr>
        <w:spacing w:after="0" w:line="240" w:lineRule="auto"/>
      </w:pPr>
      <w:r>
        <w:t>Flowers received and thank you from the Christmas Parade Planning Committee</w:t>
      </w:r>
      <w:bookmarkStart w:id="0" w:name="_GoBack"/>
      <w:bookmarkEnd w:id="0"/>
    </w:p>
    <w:p w:rsidR="009F391A" w:rsidRDefault="009F391A" w:rsidP="00A60A6E">
      <w:pPr>
        <w:pStyle w:val="ListParagraph"/>
        <w:numPr>
          <w:ilvl w:val="1"/>
          <w:numId w:val="3"/>
        </w:numPr>
        <w:spacing w:after="0" w:line="240" w:lineRule="auto"/>
      </w:pPr>
      <w:r>
        <w:t>Open discussion</w:t>
      </w:r>
    </w:p>
    <w:p w:rsidR="002341C0" w:rsidRDefault="002341C0" w:rsidP="00F64C04">
      <w:pPr>
        <w:pStyle w:val="ListParagraph"/>
        <w:numPr>
          <w:ilvl w:val="0"/>
          <w:numId w:val="3"/>
        </w:numPr>
        <w:spacing w:after="0" w:line="240" w:lineRule="auto"/>
      </w:pPr>
      <w:r>
        <w:t>Adjournment</w:t>
      </w:r>
    </w:p>
    <w:p w:rsidR="00A6647F" w:rsidRDefault="00A6647F" w:rsidP="00A6647F">
      <w:pPr>
        <w:pStyle w:val="ListParagraph"/>
        <w:spacing w:after="0" w:line="240" w:lineRule="auto"/>
        <w:ind w:left="1080"/>
      </w:pPr>
    </w:p>
    <w:p w:rsidR="008952DA" w:rsidRDefault="008952DA" w:rsidP="008952DA">
      <w:pPr>
        <w:pStyle w:val="ListParagraph"/>
        <w:spacing w:after="0" w:line="240" w:lineRule="auto"/>
        <w:ind w:left="1080"/>
        <w:jc w:val="center"/>
      </w:pPr>
      <w:r>
        <w:t>The next meeting of the Blue Island Public Library Board of Trustees will be</w:t>
      </w:r>
    </w:p>
    <w:p w:rsidR="00A6647F" w:rsidRDefault="00873D9D" w:rsidP="008952DA">
      <w:pPr>
        <w:pStyle w:val="ListParagraph"/>
        <w:spacing w:after="0" w:line="240" w:lineRule="auto"/>
        <w:ind w:left="1080"/>
        <w:jc w:val="center"/>
        <w:rPr>
          <w:sz w:val="16"/>
          <w:szCs w:val="16"/>
        </w:rPr>
      </w:pPr>
      <w:r>
        <w:t xml:space="preserve">Wednesday, </w:t>
      </w:r>
      <w:r w:rsidR="00003391">
        <w:t>January 21, 2016</w:t>
      </w:r>
    </w:p>
    <w:p w:rsidR="003B3FF3" w:rsidRPr="003B3FF3" w:rsidRDefault="003B3FF3" w:rsidP="008952DA">
      <w:pPr>
        <w:pStyle w:val="ListParagraph"/>
        <w:spacing w:after="0" w:line="240" w:lineRule="auto"/>
        <w:ind w:left="1080"/>
        <w:jc w:val="center"/>
        <w:rPr>
          <w:sz w:val="16"/>
          <w:szCs w:val="16"/>
        </w:rPr>
      </w:pPr>
    </w:p>
    <w:p w:rsidR="00A60A6E" w:rsidRPr="00A60A6E" w:rsidRDefault="00A6647F" w:rsidP="00002D51">
      <w:pPr>
        <w:pStyle w:val="ListParagraph"/>
        <w:spacing w:after="0" w:line="240" w:lineRule="auto"/>
        <w:ind w:left="1080"/>
        <w:jc w:val="center"/>
        <w:rPr>
          <w:sz w:val="20"/>
          <w:szCs w:val="20"/>
        </w:rPr>
      </w:pPr>
      <w:r w:rsidRPr="00F4643A">
        <w:rPr>
          <w:sz w:val="20"/>
          <w:szCs w:val="20"/>
        </w:rPr>
        <w:t>Any individual requiring special accommodations as specified by the Americans with Disabilities Act is requested</w:t>
      </w:r>
      <w:r w:rsidR="00F4643A" w:rsidRPr="00F4643A">
        <w:rPr>
          <w:sz w:val="20"/>
          <w:szCs w:val="20"/>
        </w:rPr>
        <w:t xml:space="preserve"> to notify the Blue Island Public Library Director at (708) 388-1078 at least 24 hours in advance of the meeting date.</w:t>
      </w:r>
    </w:p>
    <w:sectPr w:rsidR="00A60A6E" w:rsidRPr="00A60A6E" w:rsidSect="00EC7E5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704"/>
    <w:multiLevelType w:val="hybridMultilevel"/>
    <w:tmpl w:val="B2722D4A"/>
    <w:lvl w:ilvl="0" w:tplc="B9324A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D068A"/>
    <w:multiLevelType w:val="hybridMultilevel"/>
    <w:tmpl w:val="2DCEBED4"/>
    <w:lvl w:ilvl="0" w:tplc="82CA05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AD95D78"/>
    <w:multiLevelType w:val="hybridMultilevel"/>
    <w:tmpl w:val="9086D750"/>
    <w:lvl w:ilvl="0" w:tplc="C8C256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B133E3"/>
    <w:multiLevelType w:val="hybridMultilevel"/>
    <w:tmpl w:val="2530EE3E"/>
    <w:lvl w:ilvl="0" w:tplc="381257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E7C6C02"/>
    <w:multiLevelType w:val="hybridMultilevel"/>
    <w:tmpl w:val="2564EA8A"/>
    <w:lvl w:ilvl="0" w:tplc="360CB2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F4"/>
    <w:rsid w:val="00002D51"/>
    <w:rsid w:val="00003391"/>
    <w:rsid w:val="00010C62"/>
    <w:rsid w:val="00060AAA"/>
    <w:rsid w:val="00084159"/>
    <w:rsid w:val="00094C8B"/>
    <w:rsid w:val="00097FDE"/>
    <w:rsid w:val="000B43F7"/>
    <w:rsid w:val="000F29B7"/>
    <w:rsid w:val="00111164"/>
    <w:rsid w:val="00136E72"/>
    <w:rsid w:val="00141169"/>
    <w:rsid w:val="001B2A99"/>
    <w:rsid w:val="002341C0"/>
    <w:rsid w:val="002A3F4C"/>
    <w:rsid w:val="003528EB"/>
    <w:rsid w:val="00385687"/>
    <w:rsid w:val="003B3FF3"/>
    <w:rsid w:val="003F3766"/>
    <w:rsid w:val="0040615C"/>
    <w:rsid w:val="00412C06"/>
    <w:rsid w:val="00414D6A"/>
    <w:rsid w:val="00490659"/>
    <w:rsid w:val="004B0F49"/>
    <w:rsid w:val="004B65F2"/>
    <w:rsid w:val="005312E1"/>
    <w:rsid w:val="005413D2"/>
    <w:rsid w:val="0057380B"/>
    <w:rsid w:val="005863FF"/>
    <w:rsid w:val="0061261B"/>
    <w:rsid w:val="0063620D"/>
    <w:rsid w:val="006513C7"/>
    <w:rsid w:val="006546F7"/>
    <w:rsid w:val="006B6BC3"/>
    <w:rsid w:val="006F38AB"/>
    <w:rsid w:val="00716915"/>
    <w:rsid w:val="00784F63"/>
    <w:rsid w:val="007F3051"/>
    <w:rsid w:val="00823B95"/>
    <w:rsid w:val="00857FF9"/>
    <w:rsid w:val="00873D9D"/>
    <w:rsid w:val="00873DDA"/>
    <w:rsid w:val="008779DB"/>
    <w:rsid w:val="008952DA"/>
    <w:rsid w:val="008B09A2"/>
    <w:rsid w:val="008D034D"/>
    <w:rsid w:val="008E630B"/>
    <w:rsid w:val="0094153A"/>
    <w:rsid w:val="0096146C"/>
    <w:rsid w:val="009A0FA2"/>
    <w:rsid w:val="009E09B5"/>
    <w:rsid w:val="009F1228"/>
    <w:rsid w:val="009F391A"/>
    <w:rsid w:val="00A021D0"/>
    <w:rsid w:val="00A60A6E"/>
    <w:rsid w:val="00A6647F"/>
    <w:rsid w:val="00A7257F"/>
    <w:rsid w:val="00AF40BD"/>
    <w:rsid w:val="00B11D99"/>
    <w:rsid w:val="00B46B6E"/>
    <w:rsid w:val="00B608E7"/>
    <w:rsid w:val="00BE075C"/>
    <w:rsid w:val="00BF0757"/>
    <w:rsid w:val="00C12961"/>
    <w:rsid w:val="00C3677B"/>
    <w:rsid w:val="00C37F59"/>
    <w:rsid w:val="00C549ED"/>
    <w:rsid w:val="00C5575A"/>
    <w:rsid w:val="00C610EA"/>
    <w:rsid w:val="00C73042"/>
    <w:rsid w:val="00CE4370"/>
    <w:rsid w:val="00D43752"/>
    <w:rsid w:val="00D775F4"/>
    <w:rsid w:val="00DD25FA"/>
    <w:rsid w:val="00DF2BE0"/>
    <w:rsid w:val="00E10193"/>
    <w:rsid w:val="00E25703"/>
    <w:rsid w:val="00E52F01"/>
    <w:rsid w:val="00E60984"/>
    <w:rsid w:val="00E8317B"/>
    <w:rsid w:val="00EA6144"/>
    <w:rsid w:val="00EC7E5A"/>
    <w:rsid w:val="00F12484"/>
    <w:rsid w:val="00F4643A"/>
    <w:rsid w:val="00F64C04"/>
    <w:rsid w:val="00F77846"/>
    <w:rsid w:val="00FB23CC"/>
    <w:rsid w:val="00FC2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2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Waltman</dc:creator>
  <cp:lastModifiedBy>Colleen Waltman</cp:lastModifiedBy>
  <cp:revision>2</cp:revision>
  <cp:lastPrinted>2015-11-13T22:54:00Z</cp:lastPrinted>
  <dcterms:created xsi:type="dcterms:W3CDTF">2015-12-11T00:18:00Z</dcterms:created>
  <dcterms:modified xsi:type="dcterms:W3CDTF">2015-12-11T00:18:00Z</dcterms:modified>
</cp:coreProperties>
</file>