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6C" w:rsidRDefault="00D775F4" w:rsidP="00D775F4">
      <w:pPr>
        <w:spacing w:after="0" w:line="240" w:lineRule="auto"/>
        <w:jc w:val="center"/>
      </w:pPr>
      <w:r>
        <w:t>Blue Island Public Library</w:t>
      </w:r>
    </w:p>
    <w:p w:rsidR="00D775F4" w:rsidRDefault="00D775F4" w:rsidP="00D775F4">
      <w:pPr>
        <w:spacing w:after="0" w:line="240" w:lineRule="auto"/>
        <w:jc w:val="center"/>
      </w:pPr>
      <w:r>
        <w:t>Board of Trustees Meeting</w:t>
      </w:r>
    </w:p>
    <w:p w:rsidR="00D775F4" w:rsidRDefault="00E52F01" w:rsidP="00D775F4">
      <w:pPr>
        <w:spacing w:after="0" w:line="240" w:lineRule="auto"/>
        <w:jc w:val="center"/>
      </w:pPr>
      <w:r>
        <w:t>March 18</w:t>
      </w:r>
      <w:r w:rsidR="00414D6A">
        <w:t>,</w:t>
      </w:r>
      <w:r w:rsidR="00D775F4">
        <w:t xml:space="preserve"> 201</w:t>
      </w:r>
      <w:r w:rsidR="006546F7">
        <w:t>5</w:t>
      </w:r>
    </w:p>
    <w:p w:rsidR="00A6647F" w:rsidRDefault="00A6647F" w:rsidP="00D775F4">
      <w:pPr>
        <w:spacing w:after="0" w:line="240" w:lineRule="auto"/>
        <w:jc w:val="center"/>
      </w:pPr>
      <w:proofErr w:type="gramStart"/>
      <w:r>
        <w:t>Library Conference Room, 7 p.m.</w:t>
      </w:r>
      <w:proofErr w:type="gramEnd"/>
    </w:p>
    <w:p w:rsidR="00D775F4" w:rsidRDefault="00D775F4" w:rsidP="00D775F4">
      <w:pPr>
        <w:spacing w:after="0" w:line="240" w:lineRule="auto"/>
        <w:jc w:val="center"/>
      </w:pPr>
    </w:p>
    <w:p w:rsidR="00D775F4" w:rsidRDefault="003149C8" w:rsidP="00D775F4">
      <w:pPr>
        <w:spacing w:after="0" w:line="240" w:lineRule="auto"/>
        <w:jc w:val="center"/>
      </w:pPr>
      <w:r>
        <w:t>MINUTES</w:t>
      </w:r>
    </w:p>
    <w:p w:rsidR="00D775F4" w:rsidRDefault="00D775F4" w:rsidP="00D775F4">
      <w:pPr>
        <w:spacing w:after="0" w:line="240" w:lineRule="auto"/>
        <w:jc w:val="center"/>
      </w:pPr>
    </w:p>
    <w:p w:rsidR="00FC224B" w:rsidRPr="003149C8" w:rsidRDefault="00FC224B" w:rsidP="00FC224B">
      <w:pPr>
        <w:pStyle w:val="ListParagraph"/>
        <w:numPr>
          <w:ilvl w:val="0"/>
          <w:numId w:val="3"/>
        </w:numPr>
        <w:spacing w:after="0" w:line="240" w:lineRule="auto"/>
        <w:rPr>
          <w:b/>
        </w:rPr>
      </w:pPr>
      <w:r w:rsidRPr="003149C8">
        <w:rPr>
          <w:b/>
        </w:rPr>
        <w:t>Call to Order</w:t>
      </w:r>
    </w:p>
    <w:p w:rsidR="003149C8" w:rsidRDefault="003149C8" w:rsidP="003149C8">
      <w:pPr>
        <w:pStyle w:val="ListParagraph"/>
        <w:spacing w:after="0" w:line="240" w:lineRule="auto"/>
        <w:ind w:left="1080"/>
      </w:pPr>
      <w:r>
        <w:t>The meeting was called to order at 7:04 pm by Board Vice President Kevin Murphy</w:t>
      </w:r>
    </w:p>
    <w:p w:rsidR="00FC224B" w:rsidRPr="003149C8" w:rsidRDefault="00FC224B" w:rsidP="00FC224B">
      <w:pPr>
        <w:pStyle w:val="ListParagraph"/>
        <w:numPr>
          <w:ilvl w:val="0"/>
          <w:numId w:val="3"/>
        </w:numPr>
        <w:spacing w:after="0" w:line="240" w:lineRule="auto"/>
        <w:rPr>
          <w:b/>
        </w:rPr>
      </w:pPr>
      <w:r w:rsidRPr="003149C8">
        <w:rPr>
          <w:b/>
        </w:rPr>
        <w:t>Roll Call</w:t>
      </w:r>
    </w:p>
    <w:p w:rsidR="003149C8" w:rsidRDefault="003149C8" w:rsidP="003149C8">
      <w:pPr>
        <w:pStyle w:val="ListParagraph"/>
        <w:spacing w:after="0" w:line="240" w:lineRule="auto"/>
        <w:ind w:left="1080"/>
      </w:pPr>
      <w:r>
        <w:t xml:space="preserve">Present: Trustees Murphy, Martino, </w:t>
      </w:r>
      <w:proofErr w:type="spellStart"/>
      <w:r>
        <w:t>Carvlin</w:t>
      </w:r>
      <w:proofErr w:type="spellEnd"/>
      <w:r>
        <w:t xml:space="preserve">, </w:t>
      </w:r>
      <w:proofErr w:type="spellStart"/>
      <w:r>
        <w:t>Sklom</w:t>
      </w:r>
      <w:proofErr w:type="spellEnd"/>
      <w:r>
        <w:t xml:space="preserve">, Camp and Director </w:t>
      </w:r>
      <w:proofErr w:type="spellStart"/>
      <w:r>
        <w:t>Waltman</w:t>
      </w:r>
      <w:proofErr w:type="spellEnd"/>
    </w:p>
    <w:p w:rsidR="003149C8" w:rsidRDefault="003149C8" w:rsidP="003149C8">
      <w:pPr>
        <w:pStyle w:val="ListParagraph"/>
        <w:spacing w:after="0" w:line="240" w:lineRule="auto"/>
        <w:ind w:left="1080"/>
      </w:pPr>
      <w:r>
        <w:t xml:space="preserve">Absent:  Trustees </w:t>
      </w:r>
      <w:proofErr w:type="spellStart"/>
      <w:r>
        <w:t>Egert</w:t>
      </w:r>
      <w:proofErr w:type="spellEnd"/>
      <w:r>
        <w:t xml:space="preserve">, Jones and </w:t>
      </w:r>
      <w:proofErr w:type="spellStart"/>
      <w:r>
        <w:t>Helmin</w:t>
      </w:r>
      <w:proofErr w:type="spellEnd"/>
    </w:p>
    <w:p w:rsidR="00FC224B" w:rsidRPr="003149C8" w:rsidRDefault="00FC224B" w:rsidP="00FC224B">
      <w:pPr>
        <w:pStyle w:val="ListParagraph"/>
        <w:numPr>
          <w:ilvl w:val="0"/>
          <w:numId w:val="3"/>
        </w:numPr>
        <w:spacing w:after="0" w:line="240" w:lineRule="auto"/>
        <w:rPr>
          <w:b/>
        </w:rPr>
      </w:pPr>
      <w:r w:rsidRPr="003149C8">
        <w:rPr>
          <w:b/>
        </w:rPr>
        <w:t>Introduction of Guests</w:t>
      </w:r>
    </w:p>
    <w:p w:rsidR="003149C8" w:rsidRDefault="003149C8" w:rsidP="003149C8">
      <w:pPr>
        <w:pStyle w:val="ListParagraph"/>
        <w:spacing w:after="0" w:line="240" w:lineRule="auto"/>
        <w:ind w:left="1080"/>
      </w:pPr>
      <w:proofErr w:type="gramStart"/>
      <w:r>
        <w:t>None.</w:t>
      </w:r>
      <w:proofErr w:type="gramEnd"/>
    </w:p>
    <w:p w:rsidR="00FC224B" w:rsidRPr="003149C8" w:rsidRDefault="006546F7" w:rsidP="00FC224B">
      <w:pPr>
        <w:pStyle w:val="ListParagraph"/>
        <w:numPr>
          <w:ilvl w:val="0"/>
          <w:numId w:val="3"/>
        </w:numPr>
        <w:spacing w:after="0" w:line="240" w:lineRule="auto"/>
        <w:rPr>
          <w:b/>
        </w:rPr>
      </w:pPr>
      <w:r w:rsidRPr="003149C8">
        <w:rPr>
          <w:b/>
        </w:rPr>
        <w:t xml:space="preserve">Reading of Minutes </w:t>
      </w:r>
      <w:r w:rsidR="003149C8">
        <w:rPr>
          <w:b/>
        </w:rPr>
        <w:t>(action)</w:t>
      </w:r>
    </w:p>
    <w:p w:rsidR="003149C8" w:rsidRDefault="003149C8" w:rsidP="003149C8">
      <w:pPr>
        <w:pStyle w:val="ListParagraph"/>
        <w:spacing w:after="0" w:line="240" w:lineRule="auto"/>
        <w:ind w:left="1080"/>
      </w:pPr>
      <w:r>
        <w:t xml:space="preserve">The minutes from the February 23, 2015 meeting were reviewed. Trustee </w:t>
      </w:r>
      <w:proofErr w:type="spellStart"/>
      <w:r>
        <w:t>Sklom</w:t>
      </w:r>
      <w:proofErr w:type="spellEnd"/>
      <w:r>
        <w:t xml:space="preserve"> motioned and Trustee Martino seconded approval of the minutes. Motion carried.</w:t>
      </w:r>
    </w:p>
    <w:p w:rsidR="003149C8" w:rsidRDefault="003149C8" w:rsidP="003149C8">
      <w:pPr>
        <w:pStyle w:val="ListParagraph"/>
        <w:spacing w:after="0" w:line="240" w:lineRule="auto"/>
        <w:ind w:left="1080"/>
      </w:pPr>
      <w:r>
        <w:t xml:space="preserve">The minutes from the special meeting March 9, 2015 were reviewed. Trustee </w:t>
      </w:r>
      <w:proofErr w:type="spellStart"/>
      <w:r>
        <w:t>Sklom</w:t>
      </w:r>
      <w:proofErr w:type="spellEnd"/>
      <w:r>
        <w:t xml:space="preserve"> and Trustee Martino seconded approval of the minutes. Motion carried.</w:t>
      </w:r>
    </w:p>
    <w:p w:rsidR="00FC224B" w:rsidRPr="003149C8" w:rsidRDefault="00FC224B" w:rsidP="00FC224B">
      <w:pPr>
        <w:pStyle w:val="ListParagraph"/>
        <w:numPr>
          <w:ilvl w:val="0"/>
          <w:numId w:val="3"/>
        </w:numPr>
        <w:spacing w:after="0" w:line="240" w:lineRule="auto"/>
        <w:rPr>
          <w:b/>
        </w:rPr>
      </w:pPr>
      <w:r w:rsidRPr="003149C8">
        <w:rPr>
          <w:b/>
        </w:rPr>
        <w:t>Financial Re</w:t>
      </w:r>
      <w:r w:rsidR="00136E72" w:rsidRPr="003149C8">
        <w:rPr>
          <w:b/>
        </w:rPr>
        <w:t xml:space="preserve">port </w:t>
      </w:r>
      <w:r w:rsidR="002A3F4C" w:rsidRPr="003149C8">
        <w:rPr>
          <w:b/>
        </w:rPr>
        <w:t>(action)</w:t>
      </w:r>
    </w:p>
    <w:p w:rsidR="00FC224B" w:rsidRDefault="00FC224B" w:rsidP="00FC224B">
      <w:pPr>
        <w:pStyle w:val="ListParagraph"/>
        <w:numPr>
          <w:ilvl w:val="1"/>
          <w:numId w:val="3"/>
        </w:numPr>
        <w:spacing w:after="0" w:line="240" w:lineRule="auto"/>
      </w:pPr>
      <w:r>
        <w:t>Revenue &amp; Expense</w:t>
      </w:r>
    </w:p>
    <w:p w:rsidR="00FC224B" w:rsidRDefault="00FC224B" w:rsidP="00FC224B">
      <w:pPr>
        <w:pStyle w:val="ListParagraph"/>
        <w:numPr>
          <w:ilvl w:val="1"/>
          <w:numId w:val="3"/>
        </w:numPr>
        <w:spacing w:after="0" w:line="240" w:lineRule="auto"/>
      </w:pPr>
      <w:r>
        <w:t>Payables</w:t>
      </w:r>
    </w:p>
    <w:p w:rsidR="003149C8" w:rsidRDefault="003149C8" w:rsidP="003149C8">
      <w:pPr>
        <w:pStyle w:val="ListParagraph"/>
        <w:spacing w:after="0" w:line="240" w:lineRule="auto"/>
        <w:ind w:left="1440"/>
      </w:pPr>
      <w:r>
        <w:t xml:space="preserve">There was some discussion of the payables and the overall budget.  Trustee </w:t>
      </w:r>
      <w:proofErr w:type="spellStart"/>
      <w:r>
        <w:t>Carvlin</w:t>
      </w:r>
      <w:proofErr w:type="spellEnd"/>
      <w:r>
        <w:t xml:space="preserve"> inquired about the way the budget is divided, in particular for departments. Director </w:t>
      </w:r>
      <w:proofErr w:type="spellStart"/>
      <w:r>
        <w:t>Waltman</w:t>
      </w:r>
      <w:proofErr w:type="spellEnd"/>
      <w:r>
        <w:t xml:space="preserve"> explained that departments do not have budget lines per se, but, rather, there are budget lines for items (such as books, CDs, supplies, programming, </w:t>
      </w:r>
      <w:proofErr w:type="spellStart"/>
      <w:r>
        <w:t>computers</w:t>
      </w:r>
      <w:proofErr w:type="gramStart"/>
      <w:r>
        <w:t>,etc</w:t>
      </w:r>
      <w:proofErr w:type="spellEnd"/>
      <w:proofErr w:type="gramEnd"/>
      <w:r>
        <w:t xml:space="preserve">.), and that all departments had reductions for this fiscal year. Trustee </w:t>
      </w:r>
      <w:proofErr w:type="spellStart"/>
      <w:r>
        <w:t>Carvlin</w:t>
      </w:r>
      <w:proofErr w:type="spellEnd"/>
      <w:r>
        <w:t xml:space="preserve"> was interested in the Tech. Annex budget in particular. Director </w:t>
      </w:r>
      <w:proofErr w:type="spellStart"/>
      <w:r>
        <w:t>Waltman</w:t>
      </w:r>
      <w:proofErr w:type="spellEnd"/>
      <w:r>
        <w:t xml:space="preserve"> explained that  the Tech. Annex has access to the funds in line 64600 IT/Museum Supplies and line 69340 Programming and Public Information, IT, for a total of $2100.  Director </w:t>
      </w:r>
      <w:proofErr w:type="spellStart"/>
      <w:r>
        <w:t>Waltman</w:t>
      </w:r>
      <w:proofErr w:type="spellEnd"/>
      <w:r>
        <w:t xml:space="preserve"> went on to explain that funds had been adjusted and added to these accounts at the request of the newly appointed Tech. Annex Manager, upon realizing his access to the funds in the Computer line item would no longer exist in his new position. Director </w:t>
      </w:r>
      <w:proofErr w:type="spellStart"/>
      <w:r>
        <w:t>Waltman</w:t>
      </w:r>
      <w:proofErr w:type="spellEnd"/>
      <w:r>
        <w:t xml:space="preserve"> also let the board know </w:t>
      </w:r>
      <w:proofErr w:type="gramStart"/>
      <w:r>
        <w:t>staff have</w:t>
      </w:r>
      <w:proofErr w:type="gramEnd"/>
      <w:r>
        <w:t xml:space="preserve"> been told if there is a particular specific need to come to her to see what can be worked out. Trustee </w:t>
      </w:r>
      <w:proofErr w:type="spellStart"/>
      <w:r>
        <w:t>Sklom</w:t>
      </w:r>
      <w:proofErr w:type="spellEnd"/>
      <w:r>
        <w:t xml:space="preserve"> motioned the payables be paid in </w:t>
      </w:r>
      <w:proofErr w:type="gramStart"/>
      <w:r>
        <w:t>the  amount</w:t>
      </w:r>
      <w:proofErr w:type="gramEnd"/>
      <w:r>
        <w:t xml:space="preserve"> of $26,092.67 and Trustee Camp seconded. Ayes: </w:t>
      </w:r>
      <w:proofErr w:type="spellStart"/>
      <w:r>
        <w:t>Sklom</w:t>
      </w:r>
      <w:proofErr w:type="spellEnd"/>
      <w:r>
        <w:t xml:space="preserve">, Martina, Camp, </w:t>
      </w:r>
      <w:proofErr w:type="spellStart"/>
      <w:r>
        <w:t>Carvlin</w:t>
      </w:r>
      <w:proofErr w:type="spellEnd"/>
      <w:r>
        <w:t>, Murphy. Nays: None. Abstentions: None. Motion carried.</w:t>
      </w:r>
    </w:p>
    <w:p w:rsidR="00FC224B" w:rsidRDefault="00FC224B" w:rsidP="00FC224B">
      <w:pPr>
        <w:pStyle w:val="ListParagraph"/>
        <w:numPr>
          <w:ilvl w:val="1"/>
          <w:numId w:val="3"/>
        </w:numPr>
        <w:spacing w:after="0" w:line="240" w:lineRule="auto"/>
      </w:pPr>
      <w:r>
        <w:t>Balance Sheet</w:t>
      </w:r>
    </w:p>
    <w:p w:rsidR="00097FDE" w:rsidRPr="003149C8" w:rsidRDefault="00097FDE" w:rsidP="00097FDE">
      <w:pPr>
        <w:pStyle w:val="ListParagraph"/>
        <w:numPr>
          <w:ilvl w:val="0"/>
          <w:numId w:val="3"/>
        </w:numPr>
        <w:spacing w:after="0" w:line="240" w:lineRule="auto"/>
        <w:rPr>
          <w:b/>
        </w:rPr>
      </w:pPr>
      <w:r w:rsidRPr="003149C8">
        <w:rPr>
          <w:b/>
        </w:rPr>
        <w:t>Director’s Report</w:t>
      </w:r>
      <w:r w:rsidR="008D034D" w:rsidRPr="003149C8">
        <w:rPr>
          <w:b/>
        </w:rPr>
        <w:t xml:space="preserve"> </w:t>
      </w:r>
    </w:p>
    <w:p w:rsidR="00E60984" w:rsidRDefault="00E52F01" w:rsidP="00B11D99">
      <w:pPr>
        <w:pStyle w:val="ListParagraph"/>
        <w:numPr>
          <w:ilvl w:val="1"/>
          <w:numId w:val="3"/>
        </w:numPr>
        <w:spacing w:after="0" w:line="240" w:lineRule="auto"/>
      </w:pPr>
      <w:r>
        <w:t>IPLAR completed and submitted</w:t>
      </w:r>
    </w:p>
    <w:p w:rsidR="00E52F01" w:rsidRDefault="00E52F01" w:rsidP="00B11D99">
      <w:pPr>
        <w:pStyle w:val="ListParagraph"/>
        <w:numPr>
          <w:ilvl w:val="1"/>
          <w:numId w:val="3"/>
        </w:numPr>
        <w:spacing w:after="0" w:line="240" w:lineRule="auto"/>
      </w:pPr>
      <w:r>
        <w:t>Grant review meeting</w:t>
      </w:r>
      <w:r w:rsidR="003149C8">
        <w:t xml:space="preserve"> – promising – all committee members voted to fund</w:t>
      </w:r>
    </w:p>
    <w:p w:rsidR="00E52F01" w:rsidRDefault="00E52F01" w:rsidP="00B11D99">
      <w:pPr>
        <w:pStyle w:val="ListParagraph"/>
        <w:numPr>
          <w:ilvl w:val="1"/>
          <w:numId w:val="3"/>
        </w:numPr>
        <w:spacing w:after="0" w:line="240" w:lineRule="auto"/>
      </w:pPr>
      <w:r>
        <w:t>Evaluations completed</w:t>
      </w:r>
    </w:p>
    <w:p w:rsidR="00E52F01" w:rsidRDefault="00E52F01" w:rsidP="00B11D99">
      <w:pPr>
        <w:pStyle w:val="ListParagraph"/>
        <w:numPr>
          <w:ilvl w:val="1"/>
          <w:numId w:val="3"/>
        </w:numPr>
        <w:spacing w:after="0" w:line="240" w:lineRule="auto"/>
      </w:pPr>
      <w:r>
        <w:t>Money coming in</w:t>
      </w:r>
      <w:r w:rsidR="003149C8">
        <w:t xml:space="preserve"> – roughly $270,000 has been received thus far in 2015</w:t>
      </w:r>
    </w:p>
    <w:p w:rsidR="00E52F01" w:rsidRDefault="00E52F01" w:rsidP="00B11D99">
      <w:pPr>
        <w:pStyle w:val="ListParagraph"/>
        <w:numPr>
          <w:ilvl w:val="1"/>
          <w:numId w:val="3"/>
        </w:numPr>
        <w:spacing w:after="0" w:line="240" w:lineRule="auto"/>
      </w:pPr>
      <w:r>
        <w:t>Closed Staff Development Day 3/27</w:t>
      </w:r>
      <w:r w:rsidR="003149C8">
        <w:t xml:space="preserve"> – on web site, posted in library and schools notified</w:t>
      </w:r>
    </w:p>
    <w:p w:rsidR="00E52F01" w:rsidRDefault="00E52F01" w:rsidP="00B11D99">
      <w:pPr>
        <w:pStyle w:val="ListParagraph"/>
        <w:numPr>
          <w:ilvl w:val="1"/>
          <w:numId w:val="3"/>
        </w:numPr>
        <w:spacing w:after="0" w:line="240" w:lineRule="auto"/>
      </w:pPr>
      <w:r>
        <w:t xml:space="preserve">Information from attorney Roger </w:t>
      </w:r>
      <w:proofErr w:type="spellStart"/>
      <w:r>
        <w:t>Ritzman</w:t>
      </w:r>
      <w:proofErr w:type="spellEnd"/>
      <w:r w:rsidR="003149C8">
        <w:t xml:space="preserve"> – regarding pursuit of District</w:t>
      </w:r>
      <w:bookmarkStart w:id="0" w:name="_GoBack"/>
      <w:bookmarkEnd w:id="0"/>
    </w:p>
    <w:p w:rsidR="00E52F01" w:rsidRDefault="00E52F01" w:rsidP="00B11D99">
      <w:pPr>
        <w:pStyle w:val="ListParagraph"/>
        <w:numPr>
          <w:ilvl w:val="1"/>
          <w:numId w:val="3"/>
        </w:numPr>
        <w:spacing w:after="0" w:line="240" w:lineRule="auto"/>
      </w:pPr>
      <w:r>
        <w:t>FY end April 30, 2014 audit</w:t>
      </w:r>
      <w:r w:rsidR="003149C8">
        <w:t xml:space="preserve"> – John </w:t>
      </w:r>
      <w:proofErr w:type="spellStart"/>
      <w:r w:rsidR="003149C8">
        <w:t>Kasperek</w:t>
      </w:r>
      <w:proofErr w:type="spellEnd"/>
      <w:r w:rsidR="003149C8">
        <w:t xml:space="preserve">, Inc. still finishing up the audit for the FY ending April 30, 2014. Director </w:t>
      </w:r>
      <w:proofErr w:type="spellStart"/>
      <w:r w:rsidR="003149C8">
        <w:t>Waltman</w:t>
      </w:r>
      <w:proofErr w:type="spellEnd"/>
      <w:r w:rsidR="003149C8">
        <w:t xml:space="preserve"> will be looking into using another other auditors for FY 2014 ending December 2104.</w:t>
      </w:r>
    </w:p>
    <w:p w:rsidR="00E52F01" w:rsidRDefault="00E52F01" w:rsidP="00B11D99">
      <w:pPr>
        <w:pStyle w:val="ListParagraph"/>
        <w:numPr>
          <w:ilvl w:val="1"/>
          <w:numId w:val="3"/>
        </w:numPr>
        <w:spacing w:after="0" w:line="240" w:lineRule="auto"/>
      </w:pPr>
      <w:r>
        <w:lastRenderedPageBreak/>
        <w:t xml:space="preserve">Migration week – food for staff </w:t>
      </w:r>
      <w:r w:rsidR="003149C8">
        <w:t xml:space="preserve"> - will order some things in week of April 13-17</w:t>
      </w:r>
    </w:p>
    <w:p w:rsidR="00097FDE" w:rsidRPr="003149C8" w:rsidRDefault="00097FDE" w:rsidP="00097FDE">
      <w:pPr>
        <w:pStyle w:val="ListParagraph"/>
        <w:numPr>
          <w:ilvl w:val="0"/>
          <w:numId w:val="3"/>
        </w:numPr>
        <w:spacing w:after="0" w:line="240" w:lineRule="auto"/>
        <w:rPr>
          <w:b/>
        </w:rPr>
      </w:pPr>
      <w:r w:rsidRPr="003149C8">
        <w:rPr>
          <w:b/>
        </w:rPr>
        <w:t>New Business</w:t>
      </w:r>
    </w:p>
    <w:p w:rsidR="006546F7" w:rsidRDefault="00E52F01" w:rsidP="006546F7">
      <w:pPr>
        <w:pStyle w:val="ListParagraph"/>
        <w:numPr>
          <w:ilvl w:val="1"/>
          <w:numId w:val="3"/>
        </w:numPr>
        <w:spacing w:after="0" w:line="240" w:lineRule="auto"/>
      </w:pPr>
      <w:r>
        <w:t>Resolution 15-1</w:t>
      </w:r>
      <w:r w:rsidR="00E60984">
        <w:t xml:space="preserve"> (action)</w:t>
      </w:r>
      <w:r w:rsidR="003149C8">
        <w:t xml:space="preserve"> tabled</w:t>
      </w:r>
    </w:p>
    <w:p w:rsidR="00E52F01" w:rsidRDefault="00E52F01" w:rsidP="006546F7">
      <w:pPr>
        <w:pStyle w:val="ListParagraph"/>
        <w:numPr>
          <w:ilvl w:val="1"/>
          <w:numId w:val="3"/>
        </w:numPr>
        <w:spacing w:after="0" w:line="240" w:lineRule="auto"/>
      </w:pPr>
      <w:r>
        <w:t>Follow-up to resolution 15-1 (action)</w:t>
      </w:r>
      <w:r w:rsidR="003149C8">
        <w:t xml:space="preserve"> tabled</w:t>
      </w:r>
    </w:p>
    <w:p w:rsidR="003149C8" w:rsidRDefault="003149C8" w:rsidP="003149C8">
      <w:pPr>
        <w:pStyle w:val="ListParagraph"/>
        <w:spacing w:after="0" w:line="240" w:lineRule="auto"/>
        <w:ind w:left="1440"/>
      </w:pPr>
      <w:r>
        <w:t xml:space="preserve">Trustees instructed Director </w:t>
      </w:r>
      <w:proofErr w:type="spellStart"/>
      <w:r>
        <w:t>Waltman</w:t>
      </w:r>
      <w:proofErr w:type="spellEnd"/>
      <w:r>
        <w:t xml:space="preserve"> to send Mayor a Vargas a second request in writing for a Trustee appointment and to get on the next City Council meeting agenda</w:t>
      </w:r>
    </w:p>
    <w:p w:rsidR="006546F7" w:rsidRDefault="00E52F01" w:rsidP="006546F7">
      <w:pPr>
        <w:pStyle w:val="ListParagraph"/>
        <w:numPr>
          <w:ilvl w:val="1"/>
          <w:numId w:val="3"/>
        </w:numPr>
        <w:spacing w:after="0" w:line="240" w:lineRule="auto"/>
      </w:pPr>
      <w:r>
        <w:t>Staff Raises</w:t>
      </w:r>
      <w:r w:rsidR="00E60984">
        <w:t xml:space="preserve"> (action)</w:t>
      </w:r>
    </w:p>
    <w:p w:rsidR="003149C8" w:rsidRDefault="003149C8" w:rsidP="003149C8">
      <w:pPr>
        <w:pStyle w:val="ListParagraph"/>
        <w:spacing w:after="0" w:line="240" w:lineRule="auto"/>
        <w:ind w:left="1440"/>
      </w:pPr>
      <w:r>
        <w:t>There was some discussion of staff performance.</w:t>
      </w:r>
    </w:p>
    <w:p w:rsidR="003149C8" w:rsidRDefault="003149C8" w:rsidP="003149C8">
      <w:pPr>
        <w:pStyle w:val="ListParagraph"/>
        <w:spacing w:after="0" w:line="240" w:lineRule="auto"/>
        <w:ind w:left="1440"/>
      </w:pPr>
      <w:r>
        <w:t xml:space="preserve">Trustee Martino motioned and Trustee </w:t>
      </w:r>
      <w:proofErr w:type="spellStart"/>
      <w:r>
        <w:t>Sklom</w:t>
      </w:r>
      <w:proofErr w:type="spellEnd"/>
      <w:r>
        <w:t xml:space="preserve"> seconded to approve staff raises as presented by Director </w:t>
      </w:r>
      <w:proofErr w:type="spellStart"/>
      <w:r>
        <w:t>Waltman</w:t>
      </w:r>
      <w:proofErr w:type="spellEnd"/>
      <w:r>
        <w:t xml:space="preserve">. Ayes: </w:t>
      </w:r>
      <w:proofErr w:type="spellStart"/>
      <w:r>
        <w:t>Sklom</w:t>
      </w:r>
      <w:proofErr w:type="spellEnd"/>
      <w:r>
        <w:t xml:space="preserve">, Martino, </w:t>
      </w:r>
      <w:proofErr w:type="spellStart"/>
      <w:r>
        <w:t>Carvlin</w:t>
      </w:r>
      <w:proofErr w:type="spellEnd"/>
      <w:r>
        <w:t>, Murphy, Camp. Nays: None. Abstentions: None. Motion carried.</w:t>
      </w:r>
    </w:p>
    <w:p w:rsidR="00E60984" w:rsidRDefault="00E52F01" w:rsidP="006546F7">
      <w:pPr>
        <w:pStyle w:val="ListParagraph"/>
        <w:numPr>
          <w:ilvl w:val="1"/>
          <w:numId w:val="3"/>
        </w:numPr>
        <w:spacing w:after="0" w:line="240" w:lineRule="auto"/>
      </w:pPr>
      <w:r>
        <w:t>Cooking (action)</w:t>
      </w:r>
    </w:p>
    <w:p w:rsidR="003149C8" w:rsidRDefault="003149C8" w:rsidP="003149C8">
      <w:pPr>
        <w:pStyle w:val="ListParagraph"/>
        <w:spacing w:after="0" w:line="240" w:lineRule="auto"/>
        <w:ind w:left="1440"/>
      </w:pPr>
      <w:r>
        <w:t xml:space="preserve">There was some discussion about cooking in the library in areas other than the staff kitchen.  The board expressed concerns in terms of spillage/carpeting, health/liability, bugs and vapors.  The board instructed Director </w:t>
      </w:r>
      <w:proofErr w:type="spellStart"/>
      <w:r>
        <w:t>Waltman</w:t>
      </w:r>
      <w:proofErr w:type="spellEnd"/>
      <w:r>
        <w:t xml:space="preserve"> to prepare a list of acceptable foods to be served at public library programs, share this with staff, get feedback, and present the list at the next board meeting.  Additionally, the board expressed that no exempt staff member should be using paid library time to be shopping for library programs.</w:t>
      </w:r>
    </w:p>
    <w:p w:rsidR="00F64C04" w:rsidRPr="003149C8" w:rsidRDefault="002341C0" w:rsidP="00F64C04">
      <w:pPr>
        <w:pStyle w:val="ListParagraph"/>
        <w:numPr>
          <w:ilvl w:val="0"/>
          <w:numId w:val="3"/>
        </w:numPr>
        <w:spacing w:after="0" w:line="240" w:lineRule="auto"/>
        <w:rPr>
          <w:b/>
        </w:rPr>
      </w:pPr>
      <w:r w:rsidRPr="003149C8">
        <w:rPr>
          <w:b/>
        </w:rPr>
        <w:t>Old Business</w:t>
      </w:r>
    </w:p>
    <w:p w:rsidR="006546F7" w:rsidRDefault="006546F7" w:rsidP="006546F7">
      <w:pPr>
        <w:pStyle w:val="ListParagraph"/>
        <w:numPr>
          <w:ilvl w:val="1"/>
          <w:numId w:val="3"/>
        </w:numPr>
        <w:spacing w:after="0" w:line="240" w:lineRule="auto"/>
      </w:pPr>
      <w:r>
        <w:t>Long term planning</w:t>
      </w:r>
      <w:r w:rsidR="00E52F01">
        <w:t xml:space="preserve"> meeting </w:t>
      </w:r>
      <w:r w:rsidR="003149C8">
        <w:t>–</w:t>
      </w:r>
      <w:r w:rsidR="00E52F01">
        <w:t xml:space="preserve"> update</w:t>
      </w:r>
    </w:p>
    <w:p w:rsidR="003149C8" w:rsidRDefault="003149C8" w:rsidP="003149C8">
      <w:pPr>
        <w:pStyle w:val="ListParagraph"/>
        <w:spacing w:after="0" w:line="240" w:lineRule="auto"/>
        <w:ind w:left="1440"/>
      </w:pPr>
      <w:r>
        <w:t xml:space="preserve">Trustees </w:t>
      </w:r>
      <w:proofErr w:type="spellStart"/>
      <w:r>
        <w:t>Sklom</w:t>
      </w:r>
      <w:proofErr w:type="spellEnd"/>
      <w:r>
        <w:t xml:space="preserve"> and Murphy and Director </w:t>
      </w:r>
      <w:proofErr w:type="spellStart"/>
      <w:r>
        <w:t>Waltman</w:t>
      </w:r>
      <w:proofErr w:type="spellEnd"/>
      <w:r>
        <w:t xml:space="preserve"> met just prior to the meeting and discussed the library mission and some of the bullet pointed goals.  Director </w:t>
      </w:r>
      <w:proofErr w:type="spellStart"/>
      <w:r>
        <w:t>Waltman</w:t>
      </w:r>
      <w:proofErr w:type="spellEnd"/>
      <w:r>
        <w:t xml:space="preserve"> will work with staff regarding any suggestions for revisions to goals 6 and 7 and get the current mission on the web site. The committee will meet again to review these and consider additional objectives related to the goals and mission statement.</w:t>
      </w:r>
    </w:p>
    <w:p w:rsidR="007F3051" w:rsidRPr="003149C8" w:rsidRDefault="002341C0" w:rsidP="007F3051">
      <w:pPr>
        <w:pStyle w:val="ListParagraph"/>
        <w:numPr>
          <w:ilvl w:val="0"/>
          <w:numId w:val="3"/>
        </w:numPr>
        <w:spacing w:after="0" w:line="240" w:lineRule="auto"/>
        <w:rPr>
          <w:b/>
        </w:rPr>
      </w:pPr>
      <w:r w:rsidRPr="003149C8">
        <w:rPr>
          <w:b/>
        </w:rPr>
        <w:t>Legislative Updates</w:t>
      </w:r>
    </w:p>
    <w:p w:rsidR="007F3051" w:rsidRDefault="00E52F01" w:rsidP="007F3051">
      <w:pPr>
        <w:pStyle w:val="ListParagraph"/>
        <w:numPr>
          <w:ilvl w:val="1"/>
          <w:numId w:val="3"/>
        </w:numPr>
        <w:spacing w:after="0" w:line="240" w:lineRule="auto"/>
      </w:pPr>
      <w:r>
        <w:t>Municipal Minute</w:t>
      </w:r>
      <w:r w:rsidR="003149C8">
        <w:t xml:space="preserve"> – this is a mailing list available to receive legal information related to libraries. Director </w:t>
      </w:r>
      <w:proofErr w:type="spellStart"/>
      <w:r w:rsidR="003149C8">
        <w:t>Waltman</w:t>
      </w:r>
      <w:proofErr w:type="spellEnd"/>
      <w:r w:rsidR="003149C8">
        <w:t xml:space="preserve"> will send the link to the Board.</w:t>
      </w:r>
    </w:p>
    <w:p w:rsidR="00F64C04" w:rsidRPr="003149C8" w:rsidRDefault="002341C0" w:rsidP="00F64C04">
      <w:pPr>
        <w:pStyle w:val="ListParagraph"/>
        <w:numPr>
          <w:ilvl w:val="0"/>
          <w:numId w:val="3"/>
        </w:numPr>
        <w:spacing w:after="0" w:line="240" w:lineRule="auto"/>
        <w:rPr>
          <w:b/>
        </w:rPr>
      </w:pPr>
      <w:r w:rsidRPr="003149C8">
        <w:rPr>
          <w:b/>
        </w:rPr>
        <w:t>General Communication</w:t>
      </w:r>
    </w:p>
    <w:p w:rsidR="00141169" w:rsidRDefault="00E52F01" w:rsidP="00141169">
      <w:pPr>
        <w:pStyle w:val="ListParagraph"/>
        <w:numPr>
          <w:ilvl w:val="1"/>
          <w:numId w:val="3"/>
        </w:numPr>
        <w:spacing w:after="0" w:line="240" w:lineRule="auto"/>
      </w:pPr>
      <w:r>
        <w:t>None</w:t>
      </w:r>
    </w:p>
    <w:p w:rsidR="002341C0" w:rsidRPr="003149C8" w:rsidRDefault="002341C0" w:rsidP="00F64C04">
      <w:pPr>
        <w:pStyle w:val="ListParagraph"/>
        <w:numPr>
          <w:ilvl w:val="0"/>
          <w:numId w:val="3"/>
        </w:numPr>
        <w:spacing w:after="0" w:line="240" w:lineRule="auto"/>
        <w:rPr>
          <w:b/>
        </w:rPr>
      </w:pPr>
      <w:r w:rsidRPr="003149C8">
        <w:rPr>
          <w:b/>
        </w:rPr>
        <w:t>Adjournment</w:t>
      </w:r>
    </w:p>
    <w:p w:rsidR="003149C8" w:rsidRDefault="003149C8" w:rsidP="003149C8">
      <w:pPr>
        <w:pStyle w:val="ListParagraph"/>
        <w:spacing w:after="0" w:line="240" w:lineRule="auto"/>
        <w:ind w:left="1080"/>
      </w:pPr>
      <w:r>
        <w:t xml:space="preserve">Trustee </w:t>
      </w:r>
      <w:proofErr w:type="spellStart"/>
      <w:r>
        <w:t>Sklom</w:t>
      </w:r>
      <w:proofErr w:type="spellEnd"/>
      <w:r>
        <w:t xml:space="preserve"> motioned to adjourn at 8:35 pm. Trustee Camp seconded. Meeting adjourned.</w:t>
      </w:r>
    </w:p>
    <w:p w:rsidR="00A6647F" w:rsidRDefault="00A6647F" w:rsidP="00A6647F">
      <w:pPr>
        <w:pStyle w:val="ListParagraph"/>
        <w:spacing w:after="0" w:line="240" w:lineRule="auto"/>
        <w:ind w:left="1080"/>
      </w:pPr>
    </w:p>
    <w:p w:rsidR="00A6647F" w:rsidRDefault="00A6647F" w:rsidP="00A6647F">
      <w:pPr>
        <w:pStyle w:val="ListParagraph"/>
        <w:spacing w:after="0" w:line="240" w:lineRule="auto"/>
        <w:ind w:left="1080"/>
      </w:pPr>
    </w:p>
    <w:p w:rsidR="00A6647F" w:rsidRDefault="00A6647F" w:rsidP="00A6647F">
      <w:pPr>
        <w:pStyle w:val="ListParagraph"/>
        <w:spacing w:after="0" w:line="240" w:lineRule="auto"/>
        <w:ind w:left="1080"/>
      </w:pPr>
    </w:p>
    <w:p w:rsidR="00A6647F" w:rsidRDefault="00A6647F" w:rsidP="00A6647F">
      <w:pPr>
        <w:pStyle w:val="ListParagraph"/>
        <w:spacing w:after="0" w:line="240" w:lineRule="auto"/>
        <w:ind w:left="1080"/>
      </w:pPr>
    </w:p>
    <w:p w:rsidR="00A6647F" w:rsidRDefault="00A6647F" w:rsidP="00A6647F">
      <w:pPr>
        <w:pStyle w:val="ListParagraph"/>
        <w:spacing w:after="0" w:line="240" w:lineRule="auto"/>
        <w:ind w:left="1080"/>
      </w:pPr>
    </w:p>
    <w:p w:rsidR="00A6647F" w:rsidRDefault="00A6647F" w:rsidP="00A6647F">
      <w:pPr>
        <w:pStyle w:val="ListParagraph"/>
        <w:spacing w:after="0" w:line="240" w:lineRule="auto"/>
        <w:ind w:left="1080"/>
      </w:pPr>
    </w:p>
    <w:p w:rsidR="00A6647F" w:rsidRDefault="00A6647F" w:rsidP="00A6647F">
      <w:pPr>
        <w:pStyle w:val="ListParagraph"/>
        <w:spacing w:after="0" w:line="240" w:lineRule="auto"/>
        <w:ind w:left="1080"/>
      </w:pPr>
    </w:p>
    <w:p w:rsidR="00A6647F" w:rsidRDefault="00A6647F" w:rsidP="00A6647F">
      <w:pPr>
        <w:pStyle w:val="ListParagraph"/>
        <w:spacing w:after="0" w:line="240" w:lineRule="auto"/>
        <w:ind w:left="1080"/>
      </w:pPr>
    </w:p>
    <w:sectPr w:rsidR="00A66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704"/>
    <w:multiLevelType w:val="hybridMultilevel"/>
    <w:tmpl w:val="B2722D4A"/>
    <w:lvl w:ilvl="0" w:tplc="B9324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D068A"/>
    <w:multiLevelType w:val="hybridMultilevel"/>
    <w:tmpl w:val="2DCEBED4"/>
    <w:lvl w:ilvl="0" w:tplc="82CA05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D95D78"/>
    <w:multiLevelType w:val="hybridMultilevel"/>
    <w:tmpl w:val="93A2578C"/>
    <w:lvl w:ilvl="0" w:tplc="C8C256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133E3"/>
    <w:multiLevelType w:val="hybridMultilevel"/>
    <w:tmpl w:val="2530EE3E"/>
    <w:lvl w:ilvl="0" w:tplc="381257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7C6C02"/>
    <w:multiLevelType w:val="hybridMultilevel"/>
    <w:tmpl w:val="2564EA8A"/>
    <w:lvl w:ilvl="0" w:tplc="360CB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F4"/>
    <w:rsid w:val="00084159"/>
    <w:rsid w:val="00097FDE"/>
    <w:rsid w:val="000F29B7"/>
    <w:rsid w:val="00111164"/>
    <w:rsid w:val="0013690E"/>
    <w:rsid w:val="00136E72"/>
    <w:rsid w:val="00141169"/>
    <w:rsid w:val="00184DC4"/>
    <w:rsid w:val="002341C0"/>
    <w:rsid w:val="002A3F4C"/>
    <w:rsid w:val="003149C8"/>
    <w:rsid w:val="003528EB"/>
    <w:rsid w:val="00414D6A"/>
    <w:rsid w:val="004B65F2"/>
    <w:rsid w:val="0057380B"/>
    <w:rsid w:val="0063620D"/>
    <w:rsid w:val="006546F7"/>
    <w:rsid w:val="007F3051"/>
    <w:rsid w:val="00857FF9"/>
    <w:rsid w:val="00873DDA"/>
    <w:rsid w:val="008D034D"/>
    <w:rsid w:val="0094153A"/>
    <w:rsid w:val="0096146C"/>
    <w:rsid w:val="009A0FA2"/>
    <w:rsid w:val="009F1228"/>
    <w:rsid w:val="00A021D0"/>
    <w:rsid w:val="00A6647F"/>
    <w:rsid w:val="00A7257F"/>
    <w:rsid w:val="00AF40BD"/>
    <w:rsid w:val="00B11D99"/>
    <w:rsid w:val="00B46B6E"/>
    <w:rsid w:val="00BE075C"/>
    <w:rsid w:val="00C12961"/>
    <w:rsid w:val="00C37F59"/>
    <w:rsid w:val="00C5575A"/>
    <w:rsid w:val="00CE4370"/>
    <w:rsid w:val="00D775F4"/>
    <w:rsid w:val="00DF2BE0"/>
    <w:rsid w:val="00E52F01"/>
    <w:rsid w:val="00E60984"/>
    <w:rsid w:val="00EA6144"/>
    <w:rsid w:val="00F12484"/>
    <w:rsid w:val="00F4643A"/>
    <w:rsid w:val="00F64C04"/>
    <w:rsid w:val="00F77846"/>
    <w:rsid w:val="00FC2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Waltman</dc:creator>
  <cp:lastModifiedBy>Colleen Waltman</cp:lastModifiedBy>
  <cp:revision>2</cp:revision>
  <cp:lastPrinted>2015-03-13T21:22:00Z</cp:lastPrinted>
  <dcterms:created xsi:type="dcterms:W3CDTF">2015-04-07T23:45:00Z</dcterms:created>
  <dcterms:modified xsi:type="dcterms:W3CDTF">2015-04-07T23:45:00Z</dcterms:modified>
</cp:coreProperties>
</file>