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87" w:rsidRDefault="004D0B2C" w:rsidP="004D0B2C">
      <w:pPr>
        <w:spacing w:after="0" w:line="240" w:lineRule="auto"/>
        <w:jc w:val="center"/>
      </w:pPr>
      <w:r>
        <w:t xml:space="preserve">Special </w:t>
      </w:r>
      <w:r w:rsidR="00CD43B4">
        <w:t xml:space="preserve">Board </w:t>
      </w:r>
      <w:r>
        <w:t>Meeting</w:t>
      </w:r>
    </w:p>
    <w:p w:rsidR="00CD43B4" w:rsidRDefault="00CD43B4" w:rsidP="004D0B2C">
      <w:pPr>
        <w:spacing w:after="0" w:line="240" w:lineRule="auto"/>
        <w:jc w:val="center"/>
      </w:pPr>
      <w:r>
        <w:t>Blue Island Public Library trustees</w:t>
      </w:r>
    </w:p>
    <w:p w:rsidR="004D0B2C" w:rsidRDefault="00CD43B4" w:rsidP="004D0B2C">
      <w:pPr>
        <w:spacing w:after="0" w:line="240" w:lineRule="auto"/>
        <w:jc w:val="center"/>
      </w:pPr>
      <w:r>
        <w:t xml:space="preserve">Monday, </w:t>
      </w:r>
      <w:r w:rsidR="004D0B2C">
        <w:t>March 9, 2015</w:t>
      </w:r>
    </w:p>
    <w:p w:rsidR="00CD43B4" w:rsidRDefault="00CD43B4" w:rsidP="004D0B2C">
      <w:pPr>
        <w:spacing w:after="0" w:line="240" w:lineRule="auto"/>
        <w:jc w:val="center"/>
      </w:pPr>
      <w:r>
        <w:t xml:space="preserve">6:30 p.m. </w:t>
      </w:r>
    </w:p>
    <w:p w:rsidR="00CD43B4" w:rsidRDefault="00CD43B4" w:rsidP="004D0B2C">
      <w:pPr>
        <w:spacing w:after="0" w:line="240" w:lineRule="auto"/>
        <w:jc w:val="center"/>
      </w:pPr>
      <w:r>
        <w:t>Library Conference Room</w:t>
      </w:r>
    </w:p>
    <w:p w:rsidR="00CD43B4" w:rsidRDefault="00CD43B4" w:rsidP="004D0B2C">
      <w:pPr>
        <w:spacing w:after="0" w:line="240" w:lineRule="auto"/>
        <w:jc w:val="center"/>
      </w:pPr>
    </w:p>
    <w:p w:rsidR="004D0B2C" w:rsidRDefault="00631E3E" w:rsidP="004D0B2C">
      <w:pPr>
        <w:spacing w:after="0" w:line="240" w:lineRule="auto"/>
        <w:jc w:val="center"/>
      </w:pPr>
      <w:r>
        <w:t>Minutes</w:t>
      </w:r>
    </w:p>
    <w:p w:rsidR="004D0B2C" w:rsidRDefault="004D0B2C" w:rsidP="004D0B2C">
      <w:pPr>
        <w:spacing w:after="0" w:line="240" w:lineRule="auto"/>
      </w:pPr>
    </w:p>
    <w:p w:rsidR="004D0B2C" w:rsidRPr="00631E3E" w:rsidRDefault="004D0B2C" w:rsidP="004D0B2C">
      <w:pPr>
        <w:spacing w:after="0" w:line="240" w:lineRule="auto"/>
        <w:rPr>
          <w:b/>
        </w:rPr>
      </w:pPr>
    </w:p>
    <w:p w:rsidR="004D0B2C" w:rsidRPr="00631E3E" w:rsidRDefault="00CD43B4" w:rsidP="004D0B2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31E3E">
        <w:rPr>
          <w:b/>
        </w:rPr>
        <w:t>Open  of Meeting</w:t>
      </w:r>
    </w:p>
    <w:p w:rsidR="00631E3E" w:rsidRDefault="00CD43B4" w:rsidP="00631E3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31E3E">
        <w:rPr>
          <w:b/>
        </w:rPr>
        <w:t>Call to Order</w:t>
      </w:r>
    </w:p>
    <w:p w:rsidR="00631E3E" w:rsidRPr="00631E3E" w:rsidRDefault="00631E3E" w:rsidP="00631E3E">
      <w:pPr>
        <w:pStyle w:val="ListParagraph"/>
        <w:spacing w:after="0" w:line="240" w:lineRule="auto"/>
        <w:ind w:left="1080"/>
      </w:pPr>
      <w:r w:rsidRPr="00631E3E">
        <w:t>Trustee Murphy called the meeting to order at 6:40 pm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31E3E">
        <w:rPr>
          <w:b/>
        </w:rPr>
        <w:t>Determination of Quorum</w:t>
      </w:r>
    </w:p>
    <w:p w:rsidR="00631E3E" w:rsidRPr="00631E3E" w:rsidRDefault="00631E3E" w:rsidP="00631E3E">
      <w:pPr>
        <w:pStyle w:val="ListParagraph"/>
        <w:spacing w:after="0" w:line="240" w:lineRule="auto"/>
        <w:ind w:left="1080"/>
      </w:pPr>
      <w:r w:rsidRPr="00631E3E">
        <w:t xml:space="preserve">Trustees </w:t>
      </w:r>
      <w:proofErr w:type="spellStart"/>
      <w:r w:rsidRPr="00631E3E">
        <w:t>Sklom</w:t>
      </w:r>
      <w:proofErr w:type="spellEnd"/>
      <w:r w:rsidRPr="00631E3E">
        <w:t xml:space="preserve">, Martino, </w:t>
      </w:r>
      <w:proofErr w:type="spellStart"/>
      <w:r w:rsidRPr="00631E3E">
        <w:t>Carvlin</w:t>
      </w:r>
      <w:proofErr w:type="spellEnd"/>
      <w:r w:rsidRPr="00631E3E">
        <w:t>, Murphy and Jones were present for a quorum.  Trustee Camp joined the meeting at 6:45 pm.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31E3E">
        <w:rPr>
          <w:b/>
        </w:rPr>
        <w:t>Recognition of Visitors</w:t>
      </w:r>
    </w:p>
    <w:p w:rsidR="00631E3E" w:rsidRPr="00631E3E" w:rsidRDefault="00631E3E" w:rsidP="00631E3E">
      <w:pPr>
        <w:pStyle w:val="ListParagraph"/>
        <w:spacing w:after="0" w:line="240" w:lineRule="auto"/>
        <w:ind w:left="1080"/>
        <w:rPr>
          <w:b/>
        </w:rPr>
      </w:pPr>
      <w:proofErr w:type="gramStart"/>
      <w:r>
        <w:t>None</w:t>
      </w:r>
      <w:r w:rsidR="004B7811">
        <w:t>.</w:t>
      </w:r>
      <w:proofErr w:type="gramEnd"/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31E3E">
        <w:rPr>
          <w:b/>
        </w:rPr>
        <w:t>Approval of Agenda and request changes to Agenda</w:t>
      </w:r>
    </w:p>
    <w:p w:rsidR="00631E3E" w:rsidRDefault="00631E3E" w:rsidP="00631E3E">
      <w:pPr>
        <w:pStyle w:val="ListParagraph"/>
        <w:spacing w:after="0" w:line="240" w:lineRule="auto"/>
        <w:ind w:left="1080"/>
      </w:pPr>
      <w:r w:rsidRPr="00631E3E">
        <w:t>Brief discussion of minutes needed as requested by auditor for 8/</w:t>
      </w:r>
      <w:r>
        <w:t>2013</w:t>
      </w:r>
      <w:r w:rsidRPr="00631E3E">
        <w:t>, 3/</w:t>
      </w:r>
      <w:r>
        <w:t>20</w:t>
      </w:r>
      <w:r w:rsidRPr="00631E3E">
        <w:t>14 and 4/</w:t>
      </w:r>
      <w:r>
        <w:t>20</w:t>
      </w:r>
      <w:r w:rsidRPr="00631E3E">
        <w:t>14 meetings.</w:t>
      </w:r>
    </w:p>
    <w:p w:rsidR="00631E3E" w:rsidRPr="00631E3E" w:rsidRDefault="004B7811" w:rsidP="00631E3E">
      <w:pPr>
        <w:pStyle w:val="ListParagraph"/>
        <w:spacing w:after="0" w:line="240" w:lineRule="auto"/>
        <w:ind w:left="1080"/>
      </w:pPr>
      <w:r>
        <w:t>There was a b</w:t>
      </w:r>
      <w:r w:rsidR="00631E3E">
        <w:t>rief discussi</w:t>
      </w:r>
      <w:r>
        <w:t xml:space="preserve">on of the Board of Trustees by laws, identifying </w:t>
      </w:r>
      <w:r w:rsidR="00631E3E">
        <w:t>the section disallowing immediate family members of Library Trustees</w:t>
      </w:r>
      <w:r>
        <w:t xml:space="preserve"> to be considered for library employment.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31E3E">
        <w:rPr>
          <w:b/>
        </w:rPr>
        <w:t>Public Comments</w:t>
      </w:r>
    </w:p>
    <w:p w:rsidR="004B7811" w:rsidRPr="004B7811" w:rsidRDefault="004B7811" w:rsidP="004B7811">
      <w:pPr>
        <w:pStyle w:val="ListParagraph"/>
        <w:spacing w:after="0" w:line="240" w:lineRule="auto"/>
        <w:ind w:left="1080"/>
      </w:pPr>
      <w:proofErr w:type="gramStart"/>
      <w:r w:rsidRPr="004B7811">
        <w:t>None.</w:t>
      </w:r>
      <w:proofErr w:type="gramEnd"/>
    </w:p>
    <w:p w:rsidR="00CD43B4" w:rsidRPr="00631E3E" w:rsidRDefault="00CD43B4" w:rsidP="00CD43B4">
      <w:pPr>
        <w:spacing w:after="0" w:line="240" w:lineRule="auto"/>
        <w:rPr>
          <w:b/>
        </w:rPr>
      </w:pPr>
    </w:p>
    <w:p w:rsidR="00CD43B4" w:rsidRPr="00631E3E" w:rsidRDefault="00CD43B4" w:rsidP="00CD43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31E3E">
        <w:rPr>
          <w:b/>
        </w:rPr>
        <w:t>New business</w:t>
      </w:r>
    </w:p>
    <w:p w:rsidR="004B7811" w:rsidRPr="004B7811" w:rsidRDefault="00CD43B4" w:rsidP="004B781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4B7811">
        <w:rPr>
          <w:b/>
        </w:rPr>
        <w:t>Discussion of open board seat and future status of library (action)</w:t>
      </w:r>
    </w:p>
    <w:p w:rsidR="00CD43B4" w:rsidRPr="00D33F20" w:rsidRDefault="004B7811" w:rsidP="00D33F20">
      <w:pPr>
        <w:spacing w:after="0" w:line="240" w:lineRule="auto"/>
        <w:ind w:left="720"/>
      </w:pPr>
      <w:r w:rsidRPr="00D33F20">
        <w:t xml:space="preserve">After lengthy discussion including the expectation of additional research by Director </w:t>
      </w:r>
      <w:proofErr w:type="spellStart"/>
      <w:r w:rsidRPr="00D33F20">
        <w:t>Waltman</w:t>
      </w:r>
      <w:proofErr w:type="spellEnd"/>
      <w:r w:rsidRPr="00D33F20">
        <w:t xml:space="preserve"> into the</w:t>
      </w:r>
      <w:r w:rsidR="00D33F20">
        <w:t xml:space="preserve"> library</w:t>
      </w:r>
      <w:r w:rsidRPr="00D33F20">
        <w:t xml:space="preserve"> building ownership and the handling of the electric bill, Trustee Murphy motioned and Trustee Camp seconded to pass a resolution, with official language to be crafted by Director </w:t>
      </w:r>
      <w:proofErr w:type="spellStart"/>
      <w:r w:rsidRPr="00D33F20">
        <w:t>Waltman</w:t>
      </w:r>
      <w:proofErr w:type="spellEnd"/>
      <w:r w:rsidRPr="00D33F20">
        <w:t xml:space="preserve"> in consultation with legal counsel, Roger </w:t>
      </w:r>
      <w:proofErr w:type="spellStart"/>
      <w:r w:rsidRPr="00D33F20">
        <w:t>Ritzman</w:t>
      </w:r>
      <w:proofErr w:type="spellEnd"/>
      <w:r w:rsidRPr="00D33F20">
        <w:t>, and sent to the board first and then the Mayor of Blue Island within 30 days, to pursue legal action to become a Library District</w:t>
      </w:r>
      <w:r w:rsidR="00D33F20" w:rsidRPr="00D33F20">
        <w:t xml:space="preserve">.  </w:t>
      </w:r>
    </w:p>
    <w:p w:rsidR="00D33F20" w:rsidRPr="00D33F20" w:rsidRDefault="00D33F20" w:rsidP="00D33F20">
      <w:pPr>
        <w:spacing w:after="0" w:line="240" w:lineRule="auto"/>
        <w:ind w:firstLine="720"/>
      </w:pPr>
      <w:r w:rsidRPr="00D33F20">
        <w:t>Ayes:</w:t>
      </w:r>
      <w:r>
        <w:t xml:space="preserve"> </w:t>
      </w:r>
      <w:r>
        <w:tab/>
      </w:r>
      <w:proofErr w:type="spellStart"/>
      <w:r>
        <w:t>Carvlin</w:t>
      </w:r>
      <w:proofErr w:type="spellEnd"/>
      <w:r>
        <w:t xml:space="preserve">, Murphy, Martino, </w:t>
      </w:r>
      <w:proofErr w:type="spellStart"/>
      <w:r>
        <w:t>Sklom</w:t>
      </w:r>
      <w:proofErr w:type="spellEnd"/>
      <w:r>
        <w:t>, Jones, Camp</w:t>
      </w:r>
    </w:p>
    <w:p w:rsidR="00D33F20" w:rsidRPr="00D33F20" w:rsidRDefault="00D33F20" w:rsidP="00D33F20">
      <w:pPr>
        <w:spacing w:after="0" w:line="240" w:lineRule="auto"/>
        <w:ind w:firstLine="720"/>
      </w:pPr>
      <w:r w:rsidRPr="00D33F20">
        <w:t>Nays:</w:t>
      </w:r>
      <w:r>
        <w:t xml:space="preserve"> </w:t>
      </w:r>
      <w:r>
        <w:tab/>
        <w:t>None</w:t>
      </w:r>
    </w:p>
    <w:p w:rsidR="00D33F20" w:rsidRPr="00D33F20" w:rsidRDefault="00D33F20" w:rsidP="00D33F20">
      <w:pPr>
        <w:spacing w:after="0" w:line="240" w:lineRule="auto"/>
        <w:ind w:firstLine="720"/>
      </w:pPr>
      <w:r w:rsidRPr="00D33F20">
        <w:t>Abstentions:</w:t>
      </w:r>
      <w:r>
        <w:t xml:space="preserve"> </w:t>
      </w:r>
      <w:r>
        <w:tab/>
        <w:t>None</w:t>
      </w:r>
    </w:p>
    <w:p w:rsidR="00D33F20" w:rsidRPr="00D33F20" w:rsidRDefault="00D33F20" w:rsidP="00CD43B4">
      <w:pPr>
        <w:spacing w:after="0" w:line="240" w:lineRule="auto"/>
      </w:pPr>
    </w:p>
    <w:p w:rsidR="00D33F20" w:rsidRPr="00D33F20" w:rsidRDefault="00D33F20" w:rsidP="00CD43B4">
      <w:pPr>
        <w:spacing w:after="0" w:line="240" w:lineRule="auto"/>
      </w:pPr>
      <w:r w:rsidRPr="00D33F20">
        <w:t>Additionally, the board acknowledges this decision sets a course that may change depending on a number of variables</w:t>
      </w:r>
      <w:r>
        <w:rPr>
          <w:b/>
        </w:rPr>
        <w:t xml:space="preserve">.  </w:t>
      </w:r>
      <w:r w:rsidRPr="00D33F20">
        <w:t xml:space="preserve">Director </w:t>
      </w:r>
      <w:proofErr w:type="spellStart"/>
      <w:r w:rsidRPr="00D33F20">
        <w:t>Waltman</w:t>
      </w:r>
      <w:proofErr w:type="spellEnd"/>
      <w:r w:rsidRPr="00D33F20">
        <w:t xml:space="preserve"> will consult with legal counsel on additional, specific next steps.</w:t>
      </w:r>
    </w:p>
    <w:p w:rsidR="00D33F20" w:rsidRPr="00631E3E" w:rsidRDefault="00D33F20" w:rsidP="00CD43B4">
      <w:pPr>
        <w:spacing w:after="0" w:line="240" w:lineRule="auto"/>
        <w:rPr>
          <w:b/>
        </w:rPr>
      </w:pPr>
    </w:p>
    <w:p w:rsidR="004D0B2C" w:rsidRDefault="00CD43B4" w:rsidP="00CD43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31E3E">
        <w:rPr>
          <w:b/>
        </w:rPr>
        <w:t>Adjournment</w:t>
      </w:r>
    </w:p>
    <w:p w:rsidR="00D33F20" w:rsidRPr="00D33F20" w:rsidRDefault="00D33F20" w:rsidP="00D33F20">
      <w:pPr>
        <w:pStyle w:val="ListParagraph"/>
        <w:spacing w:after="0" w:line="240" w:lineRule="auto"/>
      </w:pPr>
      <w:r w:rsidRPr="00D33F20">
        <w:t>At 7:38 Trustee Murphy motioned to adjourn and Trustee Martino seconded.</w:t>
      </w:r>
      <w:bookmarkStart w:id="0" w:name="_GoBack"/>
      <w:bookmarkEnd w:id="0"/>
    </w:p>
    <w:sectPr w:rsidR="00D33F20" w:rsidRPr="00D3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F0B"/>
    <w:multiLevelType w:val="hybridMultilevel"/>
    <w:tmpl w:val="CDCA7240"/>
    <w:lvl w:ilvl="0" w:tplc="C6622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B2C74"/>
    <w:multiLevelType w:val="hybridMultilevel"/>
    <w:tmpl w:val="9B1C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C"/>
    <w:rsid w:val="004B7811"/>
    <w:rsid w:val="004D0B2C"/>
    <w:rsid w:val="00631E3E"/>
    <w:rsid w:val="006F5B87"/>
    <w:rsid w:val="00CD43B4"/>
    <w:rsid w:val="00D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2015-03-06T23:03:00Z</cp:lastPrinted>
  <dcterms:created xsi:type="dcterms:W3CDTF">2015-03-11T20:39:00Z</dcterms:created>
  <dcterms:modified xsi:type="dcterms:W3CDTF">2015-03-11T20:39:00Z</dcterms:modified>
</cp:coreProperties>
</file>