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Pr="00B83C41" w:rsidRDefault="00D775F4" w:rsidP="00D775F4">
      <w:pPr>
        <w:spacing w:after="0" w:line="240" w:lineRule="auto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>Blue Island Public Library</w:t>
      </w:r>
    </w:p>
    <w:p w14:paraId="3E91DF3E" w14:textId="0257E5D9" w:rsidR="00D775F4" w:rsidRPr="00B83C41" w:rsidRDefault="00D775F4" w:rsidP="00AB48AB">
      <w:pPr>
        <w:spacing w:after="0" w:line="240" w:lineRule="auto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>Board of Trustees Meeting</w:t>
      </w:r>
    </w:p>
    <w:p w14:paraId="7D2E2C4F" w14:textId="4D60A6CE" w:rsidR="00D775F4" w:rsidRPr="00B83C41" w:rsidRDefault="008E6471" w:rsidP="00D94D38">
      <w:pPr>
        <w:spacing w:after="0" w:line="240" w:lineRule="auto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 xml:space="preserve">Nov </w:t>
      </w:r>
      <w:r w:rsidR="00981E4E" w:rsidRPr="00B83C41">
        <w:rPr>
          <w:sz w:val="24"/>
          <w:szCs w:val="24"/>
        </w:rPr>
        <w:t>17</w:t>
      </w:r>
      <w:r w:rsidR="00DB5E42" w:rsidRPr="00B83C41">
        <w:rPr>
          <w:sz w:val="24"/>
          <w:szCs w:val="24"/>
        </w:rPr>
        <w:t>,</w:t>
      </w:r>
      <w:r w:rsidR="00F2787C" w:rsidRPr="00B83C41">
        <w:rPr>
          <w:sz w:val="24"/>
          <w:szCs w:val="24"/>
        </w:rPr>
        <w:t xml:space="preserve"> 2018</w:t>
      </w:r>
      <w:r w:rsidR="00836E9C" w:rsidRPr="00B83C41">
        <w:rPr>
          <w:sz w:val="24"/>
          <w:szCs w:val="24"/>
        </w:rPr>
        <w:t xml:space="preserve"> Minutes</w:t>
      </w:r>
    </w:p>
    <w:p w14:paraId="2293C736" w14:textId="1FE0E158" w:rsidR="00F5049E" w:rsidRPr="00B83C41" w:rsidRDefault="00D94D38" w:rsidP="00FC38F3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>Library Conference Room, 7:00 pm</w:t>
      </w:r>
    </w:p>
    <w:p w14:paraId="72E29749" w14:textId="77777777" w:rsidR="00B8526D" w:rsidRPr="00B83C41" w:rsidRDefault="00B8526D" w:rsidP="00FC38F3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4FAFAFE0" w14:textId="77777777" w:rsidR="00504AAD" w:rsidRPr="00B83C41" w:rsidRDefault="00504AAD" w:rsidP="00A51662">
      <w:pPr>
        <w:spacing w:after="0" w:line="240" w:lineRule="auto"/>
        <w:rPr>
          <w:sz w:val="24"/>
          <w:szCs w:val="24"/>
        </w:rPr>
      </w:pPr>
    </w:p>
    <w:p w14:paraId="0217A117" w14:textId="019DAD82" w:rsidR="00FC38F3" w:rsidRPr="00B83C41" w:rsidRDefault="00A66FF0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Order, </w:t>
      </w:r>
      <w:r w:rsidR="008E6471" w:rsidRPr="00B83C41">
        <w:rPr>
          <w:sz w:val="24"/>
          <w:szCs w:val="24"/>
        </w:rPr>
        <w:t>7:04</w:t>
      </w:r>
      <w:r w:rsidR="004823F6" w:rsidRPr="00B83C41">
        <w:rPr>
          <w:sz w:val="24"/>
          <w:szCs w:val="24"/>
        </w:rPr>
        <w:t xml:space="preserve"> pm</w:t>
      </w:r>
      <w:r w:rsidR="00523CA3" w:rsidRPr="00B83C41">
        <w:rPr>
          <w:sz w:val="24"/>
          <w:szCs w:val="24"/>
        </w:rPr>
        <w:t xml:space="preserve"> </w:t>
      </w:r>
      <w:r w:rsidR="00DB5E42" w:rsidRPr="00B83C41">
        <w:rPr>
          <w:sz w:val="24"/>
          <w:szCs w:val="24"/>
        </w:rPr>
        <w:t>&gt;</w:t>
      </w:r>
      <w:r w:rsidR="004A74B5" w:rsidRPr="00B83C41">
        <w:rPr>
          <w:sz w:val="24"/>
          <w:szCs w:val="24"/>
        </w:rPr>
        <w:t xml:space="preserve"> Meeting </w:t>
      </w:r>
      <w:r>
        <w:rPr>
          <w:sz w:val="24"/>
          <w:szCs w:val="24"/>
        </w:rPr>
        <w:t xml:space="preserve">was </w:t>
      </w:r>
      <w:r w:rsidR="004A74B5" w:rsidRPr="00B83C41">
        <w:rPr>
          <w:sz w:val="24"/>
          <w:szCs w:val="24"/>
        </w:rPr>
        <w:t>lead by President Orozco</w:t>
      </w:r>
    </w:p>
    <w:p w14:paraId="269F0CCD" w14:textId="77777777" w:rsidR="00B8526D" w:rsidRPr="00B83C41" w:rsidRDefault="00B8526D" w:rsidP="00F8369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48E5424" w14:textId="43BC8A7A" w:rsidR="008E6471" w:rsidRPr="00B83C41" w:rsidRDefault="003821D8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Roll Call</w:t>
      </w:r>
      <w:r w:rsidR="000166CE" w:rsidRPr="00B83C41">
        <w:rPr>
          <w:sz w:val="24"/>
          <w:szCs w:val="24"/>
        </w:rPr>
        <w:t xml:space="preserve"> &gt; </w:t>
      </w:r>
      <w:r w:rsidRPr="00B83C41">
        <w:rPr>
          <w:sz w:val="24"/>
          <w:szCs w:val="24"/>
        </w:rPr>
        <w:t>Present: T</w:t>
      </w:r>
      <w:r w:rsidR="00DB5E42" w:rsidRPr="00B83C41">
        <w:rPr>
          <w:sz w:val="24"/>
          <w:szCs w:val="24"/>
        </w:rPr>
        <w:t>rustees</w:t>
      </w:r>
      <w:r w:rsidRPr="00B83C41">
        <w:rPr>
          <w:sz w:val="24"/>
          <w:szCs w:val="24"/>
        </w:rPr>
        <w:t xml:space="preserve"> </w:t>
      </w:r>
      <w:r w:rsidR="008E6471" w:rsidRPr="00B83C41">
        <w:rPr>
          <w:sz w:val="24"/>
          <w:szCs w:val="24"/>
        </w:rPr>
        <w:t>Camp,</w:t>
      </w:r>
      <w:r w:rsidR="009026B2" w:rsidRPr="00B83C41">
        <w:rPr>
          <w:sz w:val="24"/>
          <w:szCs w:val="24"/>
        </w:rPr>
        <w:t xml:space="preserve"> </w:t>
      </w:r>
      <w:r w:rsidR="00981E4E" w:rsidRPr="00B83C41">
        <w:rPr>
          <w:sz w:val="24"/>
          <w:szCs w:val="24"/>
        </w:rPr>
        <w:t xml:space="preserve">Prater, Orozco, </w:t>
      </w:r>
      <w:r w:rsidR="008E6471" w:rsidRPr="00B83C41">
        <w:rPr>
          <w:sz w:val="24"/>
          <w:szCs w:val="24"/>
        </w:rPr>
        <w:t xml:space="preserve">Chauncey, </w:t>
      </w:r>
      <w:r w:rsidR="005A5F34" w:rsidRPr="00B83C41">
        <w:rPr>
          <w:sz w:val="24"/>
          <w:szCs w:val="24"/>
        </w:rPr>
        <w:t>Brown,</w:t>
      </w:r>
      <w:r w:rsidR="00DB5E42" w:rsidRPr="00B83C41">
        <w:rPr>
          <w:sz w:val="24"/>
          <w:szCs w:val="24"/>
        </w:rPr>
        <w:t xml:space="preserve"> </w:t>
      </w:r>
      <w:r w:rsidR="004A74B5" w:rsidRPr="00B83C41">
        <w:rPr>
          <w:sz w:val="24"/>
          <w:szCs w:val="24"/>
        </w:rPr>
        <w:t>Nunez</w:t>
      </w:r>
      <w:r w:rsidR="008E6471" w:rsidRPr="00B83C41">
        <w:rPr>
          <w:sz w:val="24"/>
          <w:szCs w:val="24"/>
        </w:rPr>
        <w:t>, Mason Terzakis, Castillo. A</w:t>
      </w:r>
      <w:r w:rsidRPr="00B83C41">
        <w:rPr>
          <w:sz w:val="24"/>
          <w:szCs w:val="24"/>
        </w:rPr>
        <w:t xml:space="preserve">lso present was Library Director, Waltman. </w:t>
      </w:r>
    </w:p>
    <w:p w14:paraId="58F58C42" w14:textId="343CDC1E" w:rsidR="000F5F85" w:rsidRPr="00B83C41" w:rsidRDefault="003821D8" w:rsidP="008E6471">
      <w:pPr>
        <w:spacing w:after="0" w:line="240" w:lineRule="auto"/>
        <w:ind w:left="360" w:firstLine="720"/>
        <w:rPr>
          <w:sz w:val="24"/>
          <w:szCs w:val="24"/>
        </w:rPr>
      </w:pPr>
      <w:r w:rsidRPr="00B83C41">
        <w:rPr>
          <w:sz w:val="24"/>
          <w:szCs w:val="24"/>
        </w:rPr>
        <w:t>Absent:</w:t>
      </w:r>
      <w:r w:rsidR="000F5F85" w:rsidRPr="00B83C41">
        <w:rPr>
          <w:sz w:val="24"/>
          <w:szCs w:val="24"/>
        </w:rPr>
        <w:t xml:space="preserve"> </w:t>
      </w:r>
      <w:r w:rsidR="008E6471" w:rsidRPr="00B83C41">
        <w:rPr>
          <w:sz w:val="24"/>
          <w:szCs w:val="24"/>
        </w:rPr>
        <w:t>Trustee Debela</w:t>
      </w:r>
    </w:p>
    <w:p w14:paraId="676FFAEC" w14:textId="77777777" w:rsidR="000F5F85" w:rsidRPr="00B83C41" w:rsidRDefault="000F5F85" w:rsidP="000F5F85">
      <w:pPr>
        <w:spacing w:after="0" w:line="240" w:lineRule="auto"/>
        <w:rPr>
          <w:sz w:val="24"/>
          <w:szCs w:val="24"/>
        </w:rPr>
      </w:pPr>
    </w:p>
    <w:p w14:paraId="78F09817" w14:textId="52DE9F84" w:rsidR="00B529A1" w:rsidRPr="00B83C41" w:rsidRDefault="00981E4E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 xml:space="preserve">Public Comment &gt; </w:t>
      </w:r>
      <w:r w:rsidR="00AC27CD" w:rsidRPr="00B83C41">
        <w:rPr>
          <w:sz w:val="24"/>
          <w:szCs w:val="24"/>
        </w:rPr>
        <w:t>None</w:t>
      </w:r>
    </w:p>
    <w:p w14:paraId="6F159833" w14:textId="77777777" w:rsidR="00B529A1" w:rsidRPr="00B83C41" w:rsidRDefault="00B529A1" w:rsidP="00B529A1">
      <w:pPr>
        <w:pStyle w:val="ListParagraph"/>
        <w:rPr>
          <w:sz w:val="24"/>
          <w:szCs w:val="24"/>
        </w:rPr>
      </w:pPr>
    </w:p>
    <w:p w14:paraId="5FCDA3E6" w14:textId="73A9E26B" w:rsidR="00B529A1" w:rsidRPr="00B83C41" w:rsidRDefault="0095030B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of Guests,</w:t>
      </w:r>
      <w:r w:rsidR="004A74B5" w:rsidRPr="00B83C41">
        <w:rPr>
          <w:sz w:val="24"/>
          <w:szCs w:val="24"/>
        </w:rPr>
        <w:t xml:space="preserve"> </w:t>
      </w:r>
      <w:r w:rsidR="004823F6" w:rsidRPr="00B83C41">
        <w:rPr>
          <w:sz w:val="24"/>
          <w:szCs w:val="24"/>
        </w:rPr>
        <w:t>7:05 pm &gt;</w:t>
      </w:r>
      <w:r w:rsidR="008E6471" w:rsidRPr="00B83C41">
        <w:rPr>
          <w:sz w:val="24"/>
          <w:szCs w:val="24"/>
        </w:rPr>
        <w:t xml:space="preserve"> </w:t>
      </w:r>
      <w:proofErr w:type="spellStart"/>
      <w:r w:rsidR="00F135F7">
        <w:rPr>
          <w:sz w:val="24"/>
          <w:szCs w:val="24"/>
        </w:rPr>
        <w:t>Tamela</w:t>
      </w:r>
      <w:proofErr w:type="spellEnd"/>
      <w:r w:rsidR="00F135F7">
        <w:rPr>
          <w:sz w:val="24"/>
          <w:szCs w:val="24"/>
        </w:rPr>
        <w:t xml:space="preserve"> Martin,</w:t>
      </w:r>
      <w:r w:rsidR="008E6471" w:rsidRPr="00B83C41">
        <w:rPr>
          <w:sz w:val="24"/>
          <w:szCs w:val="24"/>
        </w:rPr>
        <w:t xml:space="preserve"> member from the community came to listen.</w:t>
      </w:r>
    </w:p>
    <w:p w14:paraId="3225114D" w14:textId="77777777" w:rsidR="003821D8" w:rsidRPr="00B83C41" w:rsidRDefault="003821D8" w:rsidP="003821D8">
      <w:pPr>
        <w:pStyle w:val="ListParagraph"/>
        <w:rPr>
          <w:sz w:val="24"/>
          <w:szCs w:val="24"/>
        </w:rPr>
      </w:pPr>
    </w:p>
    <w:p w14:paraId="358FD573" w14:textId="7E3523B1" w:rsidR="009026B2" w:rsidRPr="00B83C41" w:rsidRDefault="00B529A1" w:rsidP="008E64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Staff presentation</w:t>
      </w:r>
      <w:r w:rsidR="008E6471" w:rsidRPr="00B83C41">
        <w:rPr>
          <w:sz w:val="24"/>
          <w:szCs w:val="24"/>
        </w:rPr>
        <w:t xml:space="preserve"> &gt; None </w:t>
      </w:r>
    </w:p>
    <w:p w14:paraId="7A53DC3E" w14:textId="77777777" w:rsidR="008E6471" w:rsidRPr="00B83C41" w:rsidRDefault="008E6471" w:rsidP="008E6471">
      <w:pPr>
        <w:spacing w:after="0" w:line="240" w:lineRule="auto"/>
        <w:rPr>
          <w:sz w:val="24"/>
          <w:szCs w:val="24"/>
        </w:rPr>
      </w:pPr>
    </w:p>
    <w:p w14:paraId="6EC24780" w14:textId="19161425" w:rsidR="002E58A8" w:rsidRPr="00B83C41" w:rsidRDefault="009D703A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R</w:t>
      </w:r>
      <w:r w:rsidR="008E6471" w:rsidRPr="00B83C41">
        <w:rPr>
          <w:sz w:val="24"/>
          <w:szCs w:val="24"/>
        </w:rPr>
        <w:t>eading of Octo</w:t>
      </w:r>
      <w:r w:rsidR="00981E4E" w:rsidRPr="00B83C41">
        <w:rPr>
          <w:sz w:val="24"/>
          <w:szCs w:val="24"/>
        </w:rPr>
        <w:t>ber</w:t>
      </w:r>
      <w:r w:rsidRPr="00B83C41">
        <w:rPr>
          <w:sz w:val="24"/>
          <w:szCs w:val="24"/>
        </w:rPr>
        <w:t xml:space="preserve"> 20</w:t>
      </w:r>
      <w:r w:rsidR="00981E4E" w:rsidRPr="00B83C41">
        <w:rPr>
          <w:sz w:val="24"/>
          <w:szCs w:val="24"/>
        </w:rPr>
        <w:t>18 Regular Meeting Minutes</w:t>
      </w:r>
      <w:r w:rsidRPr="00B83C41">
        <w:rPr>
          <w:sz w:val="24"/>
          <w:szCs w:val="24"/>
        </w:rPr>
        <w:t xml:space="preserve"> (action)</w:t>
      </w:r>
      <w:r w:rsidR="00981E4E" w:rsidRPr="00B83C41">
        <w:rPr>
          <w:sz w:val="24"/>
          <w:szCs w:val="24"/>
        </w:rPr>
        <w:t xml:space="preserve"> </w:t>
      </w:r>
      <w:r w:rsidR="004823F6" w:rsidRPr="00B83C41">
        <w:rPr>
          <w:sz w:val="24"/>
          <w:szCs w:val="24"/>
        </w:rPr>
        <w:t xml:space="preserve">7:09 pm </w:t>
      </w:r>
      <w:r w:rsidR="00981E4E" w:rsidRPr="00B83C41">
        <w:rPr>
          <w:sz w:val="24"/>
          <w:szCs w:val="24"/>
        </w:rPr>
        <w:t>&gt;</w:t>
      </w:r>
      <w:r w:rsidR="008E6471" w:rsidRPr="00B83C41">
        <w:rPr>
          <w:sz w:val="24"/>
          <w:szCs w:val="24"/>
        </w:rPr>
        <w:t xml:space="preserve"> Trustee Nunez m</w:t>
      </w:r>
      <w:r w:rsidR="004A74B5" w:rsidRPr="00B83C41">
        <w:rPr>
          <w:sz w:val="24"/>
          <w:szCs w:val="24"/>
        </w:rPr>
        <w:t>otion</w:t>
      </w:r>
      <w:r w:rsidR="008E6471" w:rsidRPr="00B83C41">
        <w:rPr>
          <w:sz w:val="24"/>
          <w:szCs w:val="24"/>
        </w:rPr>
        <w:t>ed to accept October 2018 minutes</w:t>
      </w:r>
      <w:r w:rsidR="00A66FF0">
        <w:rPr>
          <w:sz w:val="24"/>
          <w:szCs w:val="24"/>
        </w:rPr>
        <w:t xml:space="preserve"> without changes</w:t>
      </w:r>
      <w:r w:rsidR="008E6471" w:rsidRPr="00B83C41">
        <w:rPr>
          <w:sz w:val="24"/>
          <w:szCs w:val="24"/>
        </w:rPr>
        <w:t xml:space="preserve">; </w:t>
      </w:r>
      <w:r w:rsidR="004823F6" w:rsidRPr="00B83C41">
        <w:rPr>
          <w:sz w:val="24"/>
          <w:szCs w:val="24"/>
        </w:rPr>
        <w:t xml:space="preserve">Trustee </w:t>
      </w:r>
      <w:r w:rsidR="008E6471" w:rsidRPr="00B83C41">
        <w:rPr>
          <w:sz w:val="24"/>
          <w:szCs w:val="24"/>
        </w:rPr>
        <w:t>Camp seconded the motion.</w:t>
      </w:r>
    </w:p>
    <w:p w14:paraId="798BDF32" w14:textId="77777777" w:rsidR="002E58A8" w:rsidRPr="00B83C41" w:rsidRDefault="002E58A8" w:rsidP="002E58A8">
      <w:pPr>
        <w:spacing w:after="0" w:line="240" w:lineRule="auto"/>
        <w:rPr>
          <w:sz w:val="24"/>
          <w:szCs w:val="24"/>
        </w:rPr>
      </w:pPr>
    </w:p>
    <w:p w14:paraId="24EB687B" w14:textId="3C9675F7" w:rsidR="002E58A8" w:rsidRPr="00B83C41" w:rsidRDefault="00981E4E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Financial Report</w:t>
      </w:r>
      <w:r w:rsidR="002E58A8" w:rsidRPr="00B83C41">
        <w:rPr>
          <w:sz w:val="24"/>
          <w:szCs w:val="24"/>
        </w:rPr>
        <w:t xml:space="preserve"> (action) </w:t>
      </w:r>
    </w:p>
    <w:p w14:paraId="3BF37CAB" w14:textId="78314008" w:rsidR="009D703A" w:rsidRPr="00B83C41" w:rsidRDefault="009D703A" w:rsidP="005F5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Revenue &amp; Expense</w:t>
      </w:r>
      <w:r w:rsidR="00A66FF0">
        <w:rPr>
          <w:sz w:val="24"/>
          <w:szCs w:val="24"/>
        </w:rPr>
        <w:t xml:space="preserve"> &gt; BIPL finances o</w:t>
      </w:r>
      <w:r w:rsidR="004823F6" w:rsidRPr="00B83C41">
        <w:rPr>
          <w:sz w:val="24"/>
          <w:szCs w:val="24"/>
        </w:rPr>
        <w:t xml:space="preserve">n target; </w:t>
      </w:r>
      <w:r w:rsidR="00A66FF0">
        <w:rPr>
          <w:sz w:val="24"/>
          <w:szCs w:val="24"/>
        </w:rPr>
        <w:t xml:space="preserve">report </w:t>
      </w:r>
      <w:r w:rsidR="004823F6" w:rsidRPr="00B83C41">
        <w:rPr>
          <w:sz w:val="24"/>
          <w:szCs w:val="24"/>
        </w:rPr>
        <w:t>reviewed</w:t>
      </w:r>
    </w:p>
    <w:p w14:paraId="4E767E6D" w14:textId="45844920" w:rsidR="009D703A" w:rsidRPr="00B83C41" w:rsidRDefault="004823F6" w:rsidP="005F5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October 12 – November 17</w:t>
      </w:r>
      <w:r w:rsidR="009D703A" w:rsidRPr="00B83C41">
        <w:rPr>
          <w:sz w:val="24"/>
          <w:szCs w:val="24"/>
        </w:rPr>
        <w:t>, 2018 payables</w:t>
      </w:r>
      <w:r w:rsidRPr="00B83C41">
        <w:rPr>
          <w:sz w:val="24"/>
          <w:szCs w:val="24"/>
        </w:rPr>
        <w:t xml:space="preserve"> &gt; Reviewed. 7:16 pm, Trustee Brown m</w:t>
      </w:r>
      <w:r w:rsidR="004A74B5" w:rsidRPr="00B83C41">
        <w:rPr>
          <w:sz w:val="24"/>
          <w:szCs w:val="24"/>
        </w:rPr>
        <w:t>otion to approve t</w:t>
      </w:r>
      <w:r w:rsidRPr="00B83C41">
        <w:rPr>
          <w:sz w:val="24"/>
          <w:szCs w:val="24"/>
        </w:rPr>
        <w:t>he payables in the amount of $28,132.10;</w:t>
      </w:r>
      <w:r w:rsidR="004A74B5" w:rsidRPr="00B83C41">
        <w:rPr>
          <w:sz w:val="24"/>
          <w:szCs w:val="24"/>
        </w:rPr>
        <w:t xml:space="preserve"> </w:t>
      </w:r>
      <w:r w:rsidRPr="00B83C41">
        <w:rPr>
          <w:sz w:val="24"/>
          <w:szCs w:val="24"/>
        </w:rPr>
        <w:t>Trustee Prater seconded the motion. All in favor.</w:t>
      </w:r>
    </w:p>
    <w:p w14:paraId="5EED9ADC" w14:textId="17B98316" w:rsidR="009D703A" w:rsidRPr="00B83C41" w:rsidRDefault="009D703A" w:rsidP="005F5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Balance sheet</w:t>
      </w:r>
      <w:r w:rsidR="004823F6" w:rsidRPr="00B83C41">
        <w:rPr>
          <w:sz w:val="24"/>
          <w:szCs w:val="24"/>
        </w:rPr>
        <w:t xml:space="preserve"> &gt; Reviewed</w:t>
      </w:r>
    </w:p>
    <w:p w14:paraId="3EBADC7B" w14:textId="77777777" w:rsidR="00B8526D" w:rsidRPr="00B83C41" w:rsidRDefault="00B8526D" w:rsidP="009D703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B3B1D2B" w14:textId="5C12BAC6" w:rsidR="00FC38F3" w:rsidRPr="00B83C41" w:rsidRDefault="005F5544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Director’s Report</w:t>
      </w:r>
      <w:r w:rsidR="0095030B">
        <w:rPr>
          <w:sz w:val="24"/>
          <w:szCs w:val="24"/>
        </w:rPr>
        <w:t>, 7:18 pm</w:t>
      </w:r>
    </w:p>
    <w:p w14:paraId="7FA0ECB7" w14:textId="1CB5075D" w:rsidR="00AC27CD" w:rsidRPr="00B83C41" w:rsidRDefault="005F5544" w:rsidP="005F554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>Building updates – rebuild, sign, electric</w:t>
      </w:r>
      <w:r w:rsidR="00AC27CD" w:rsidRPr="00B83C41">
        <w:rPr>
          <w:sz w:val="24"/>
          <w:szCs w:val="24"/>
        </w:rPr>
        <w:t xml:space="preserve"> &gt; Discussed</w:t>
      </w:r>
    </w:p>
    <w:p w14:paraId="10B1BC0A" w14:textId="5BA622E9" w:rsidR="005F5544" w:rsidRPr="00B83C41" w:rsidRDefault="004B1287" w:rsidP="00AC27CD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 xml:space="preserve">Ceiling tiles, glass was ordered; waiting for shipment. Installation will occur after services hours to minimize disruption of patrons’ use of BIPL. </w:t>
      </w:r>
      <w:r w:rsidR="00AC27CD" w:rsidRPr="00B83C41">
        <w:rPr>
          <w:sz w:val="24"/>
          <w:szCs w:val="24"/>
        </w:rPr>
        <w:t>We are hoping the installation will be completed before Dec 1</w:t>
      </w:r>
      <w:r w:rsidR="00AC27CD" w:rsidRPr="00B83C41">
        <w:rPr>
          <w:sz w:val="24"/>
          <w:szCs w:val="24"/>
          <w:vertAlign w:val="superscript"/>
        </w:rPr>
        <w:t>st</w:t>
      </w:r>
      <w:r w:rsidR="00AC27CD" w:rsidRPr="00B83C41">
        <w:rPr>
          <w:sz w:val="24"/>
          <w:szCs w:val="24"/>
        </w:rPr>
        <w:t>, in preparation for the holiday festivity the library will host for the community following immediately after the Blue Island Lights Parade.</w:t>
      </w:r>
    </w:p>
    <w:p w14:paraId="0A66488E" w14:textId="39E53714" w:rsidR="00AC27CD" w:rsidRPr="00B83C41" w:rsidRDefault="00AC27CD" w:rsidP="005F554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 xml:space="preserve">Holiday Party for </w:t>
      </w:r>
      <w:r w:rsidR="005F5544" w:rsidRPr="00B83C41">
        <w:rPr>
          <w:sz w:val="24"/>
          <w:szCs w:val="24"/>
        </w:rPr>
        <w:t xml:space="preserve">Board, staff, FOL </w:t>
      </w:r>
      <w:r w:rsidR="004F47F4" w:rsidRPr="00B83C41">
        <w:rPr>
          <w:sz w:val="24"/>
          <w:szCs w:val="24"/>
        </w:rPr>
        <w:t>Dec 7</w:t>
      </w:r>
      <w:r w:rsidRPr="00B83C41">
        <w:rPr>
          <w:sz w:val="24"/>
          <w:szCs w:val="24"/>
        </w:rPr>
        <w:t>th</w:t>
      </w:r>
      <w:r w:rsidR="004F47F4" w:rsidRPr="00B83C41">
        <w:rPr>
          <w:sz w:val="24"/>
          <w:szCs w:val="24"/>
        </w:rPr>
        <w:t xml:space="preserve"> &gt; </w:t>
      </w:r>
      <w:r w:rsidRPr="00B83C41">
        <w:rPr>
          <w:sz w:val="24"/>
          <w:szCs w:val="24"/>
        </w:rPr>
        <w:t>Discussed</w:t>
      </w:r>
    </w:p>
    <w:p w14:paraId="648923CD" w14:textId="173FD9DA" w:rsidR="00AC27CD" w:rsidRPr="00B83C41" w:rsidRDefault="00AC27CD" w:rsidP="00AC27C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BIPL will host the holiday party on Dec 7</w:t>
      </w:r>
      <w:r w:rsidRPr="00B83C41">
        <w:rPr>
          <w:sz w:val="24"/>
          <w:szCs w:val="24"/>
          <w:vertAlign w:val="superscript"/>
        </w:rPr>
        <w:t>th</w:t>
      </w:r>
      <w:r w:rsidRPr="00B83C41">
        <w:rPr>
          <w:sz w:val="24"/>
          <w:szCs w:val="24"/>
        </w:rPr>
        <w:t xml:space="preserve"> at 5:00 pm; invitees are </w:t>
      </w:r>
      <w:r w:rsidR="00A66FF0">
        <w:rPr>
          <w:sz w:val="24"/>
          <w:szCs w:val="24"/>
        </w:rPr>
        <w:t>permitted</w:t>
      </w:r>
      <w:r w:rsidRPr="00B83C41">
        <w:rPr>
          <w:sz w:val="24"/>
          <w:szCs w:val="24"/>
        </w:rPr>
        <w:t xml:space="preserve"> to invite one guest </w:t>
      </w:r>
      <w:r w:rsidR="00A66FF0">
        <w:rPr>
          <w:sz w:val="24"/>
          <w:szCs w:val="24"/>
        </w:rPr>
        <w:t>to assist; activities include a</w:t>
      </w:r>
      <w:r w:rsidRPr="00B83C41">
        <w:rPr>
          <w:sz w:val="24"/>
          <w:szCs w:val="24"/>
        </w:rPr>
        <w:t xml:space="preserve"> white elephant gift exchange, food, drinks, games and socializing.</w:t>
      </w:r>
    </w:p>
    <w:p w14:paraId="1B1DC525" w14:textId="2D091214" w:rsidR="005F5544" w:rsidRPr="00B83C41" w:rsidRDefault="004F47F4" w:rsidP="005F554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>Staff and insurance</w:t>
      </w:r>
      <w:r w:rsidR="000729AE" w:rsidRPr="00B83C41">
        <w:rPr>
          <w:sz w:val="24"/>
          <w:szCs w:val="24"/>
        </w:rPr>
        <w:t xml:space="preserve"> &gt; Discussed</w:t>
      </w:r>
    </w:p>
    <w:p w14:paraId="550C2A86" w14:textId="6DF577FC" w:rsidR="00AC27CD" w:rsidRPr="00B83C41" w:rsidRDefault="00AC27CD" w:rsidP="00AC27C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Staff insurance is in open-enrollment during this week</w:t>
      </w:r>
    </w:p>
    <w:p w14:paraId="3D7E1EFC" w14:textId="2D64833F" w:rsidR="005F5544" w:rsidRPr="00B83C41" w:rsidRDefault="004F47F4" w:rsidP="005F554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 xml:space="preserve">Web site update </w:t>
      </w:r>
      <w:r w:rsidR="000729AE" w:rsidRPr="00B83C41">
        <w:rPr>
          <w:sz w:val="24"/>
          <w:szCs w:val="24"/>
        </w:rPr>
        <w:t>&gt; Trustees were reminded that patrons can ask to receive BIPL Newsletter via e-mail</w:t>
      </w:r>
    </w:p>
    <w:p w14:paraId="2A346059" w14:textId="500747D5" w:rsidR="000729AE" w:rsidRPr="00B83C41" w:rsidRDefault="000729AE" w:rsidP="005F554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>TIF &gt; Discussed</w:t>
      </w:r>
    </w:p>
    <w:p w14:paraId="3AFFE8D8" w14:textId="77777777" w:rsidR="00EF05FE" w:rsidRDefault="00EF05FE" w:rsidP="00EF05F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D08F23C" w14:textId="77777777" w:rsidR="0095030B" w:rsidRPr="00B83C41" w:rsidRDefault="0095030B" w:rsidP="00EF05F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FC50910" w14:textId="18EF614C" w:rsidR="00C75937" w:rsidRPr="00B83C41" w:rsidRDefault="00EF05FE" w:rsidP="00EF0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lastRenderedPageBreak/>
        <w:t>Unfinished B</w:t>
      </w:r>
      <w:r w:rsidR="00072606" w:rsidRPr="00B83C41">
        <w:rPr>
          <w:sz w:val="24"/>
          <w:szCs w:val="24"/>
        </w:rPr>
        <w:t>usiness</w:t>
      </w:r>
      <w:r w:rsidR="0095030B">
        <w:rPr>
          <w:sz w:val="24"/>
          <w:szCs w:val="24"/>
        </w:rPr>
        <w:t>,</w:t>
      </w:r>
      <w:r w:rsidR="007D7B68" w:rsidRPr="00B83C41">
        <w:rPr>
          <w:sz w:val="24"/>
          <w:szCs w:val="24"/>
        </w:rPr>
        <w:t xml:space="preserve"> 7:30</w:t>
      </w:r>
      <w:r w:rsidR="0076187A" w:rsidRPr="00B83C41">
        <w:rPr>
          <w:sz w:val="24"/>
          <w:szCs w:val="24"/>
        </w:rPr>
        <w:t xml:space="preserve"> pm</w:t>
      </w:r>
    </w:p>
    <w:p w14:paraId="14FE1FAF" w14:textId="1FBA24CC" w:rsidR="00EF05FE" w:rsidRPr="00B83C41" w:rsidRDefault="00B529A1" w:rsidP="005F5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 xml:space="preserve">Sign discussion </w:t>
      </w:r>
    </w:p>
    <w:p w14:paraId="432270D0" w14:textId="46A78AD8" w:rsidR="00EF05FE" w:rsidRPr="00B83C41" w:rsidRDefault="007D7B68" w:rsidP="00EF05FE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Board discussed keeping the old BIPL sign, beautifying the outside are, and using he donation that was originally going to be used for the sign for something else, while placing a plaque in gratitude for the donation outside near the entrance.</w:t>
      </w:r>
    </w:p>
    <w:p w14:paraId="2BF00E18" w14:textId="77777777" w:rsidR="00342C53" w:rsidRPr="00B83C41" w:rsidRDefault="00EF05FE" w:rsidP="005F55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Trustee per capita requirements</w:t>
      </w:r>
    </w:p>
    <w:p w14:paraId="332E624C" w14:textId="1528993E" w:rsidR="00B04E11" w:rsidRPr="00B83C41" w:rsidRDefault="00342C53" w:rsidP="00342C53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 xml:space="preserve">Members were encouraged </w:t>
      </w:r>
      <w:r w:rsidR="004A74B5" w:rsidRPr="00B83C41">
        <w:rPr>
          <w:sz w:val="24"/>
          <w:szCs w:val="24"/>
        </w:rPr>
        <w:t xml:space="preserve">to </w:t>
      </w:r>
      <w:r w:rsidR="0076187A" w:rsidRPr="00B83C41">
        <w:rPr>
          <w:sz w:val="24"/>
          <w:szCs w:val="24"/>
        </w:rPr>
        <w:t>finish reading Chapters 8-10</w:t>
      </w:r>
      <w:r w:rsidRPr="00B83C41">
        <w:rPr>
          <w:sz w:val="24"/>
          <w:szCs w:val="24"/>
        </w:rPr>
        <w:t xml:space="preserve"> </w:t>
      </w:r>
      <w:r w:rsidR="0076187A" w:rsidRPr="00B83C41">
        <w:rPr>
          <w:sz w:val="24"/>
          <w:szCs w:val="24"/>
        </w:rPr>
        <w:t>by the end of December (packet was distributed by Director Waltman during Oct meeting), and to notify her when done reading. Trustees are also to watch one of five videos a</w:t>
      </w:r>
      <w:r w:rsidR="0095030B">
        <w:rPr>
          <w:sz w:val="24"/>
          <w:szCs w:val="24"/>
        </w:rPr>
        <w:t>s part of training requirements; D</w:t>
      </w:r>
      <w:r w:rsidR="00AC27CD" w:rsidRPr="00B83C41">
        <w:rPr>
          <w:sz w:val="24"/>
          <w:szCs w:val="24"/>
        </w:rPr>
        <w:t>irector Waltman will resend the link of</w:t>
      </w:r>
      <w:r w:rsidR="0095030B">
        <w:rPr>
          <w:sz w:val="24"/>
          <w:szCs w:val="24"/>
        </w:rPr>
        <w:t xml:space="preserve"> the training videos; members must watch one </w:t>
      </w:r>
      <w:r w:rsidR="00AC27CD" w:rsidRPr="00B83C41">
        <w:rPr>
          <w:sz w:val="24"/>
          <w:szCs w:val="24"/>
        </w:rPr>
        <w:t>vid</w:t>
      </w:r>
      <w:r w:rsidR="0095030B">
        <w:rPr>
          <w:sz w:val="24"/>
          <w:szCs w:val="24"/>
        </w:rPr>
        <w:t xml:space="preserve">eo </w:t>
      </w:r>
      <w:r w:rsidR="00AC27CD" w:rsidRPr="00B83C41">
        <w:rPr>
          <w:sz w:val="24"/>
          <w:szCs w:val="24"/>
        </w:rPr>
        <w:t xml:space="preserve">to fulfill training requirements. </w:t>
      </w:r>
    </w:p>
    <w:p w14:paraId="0F88FD83" w14:textId="77777777" w:rsidR="00072606" w:rsidRPr="00B83C41" w:rsidRDefault="00072606" w:rsidP="0007260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8141787" w14:textId="74EF3C76" w:rsidR="00C37BE3" w:rsidRPr="00B83C41" w:rsidRDefault="00072606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New business</w:t>
      </w:r>
      <w:r w:rsidR="0095030B">
        <w:rPr>
          <w:sz w:val="24"/>
          <w:szCs w:val="24"/>
        </w:rPr>
        <w:t xml:space="preserve">, </w:t>
      </w:r>
      <w:r w:rsidR="0076187A" w:rsidRPr="00B83C41">
        <w:rPr>
          <w:sz w:val="24"/>
          <w:szCs w:val="24"/>
        </w:rPr>
        <w:t>7:41 pm</w:t>
      </w:r>
    </w:p>
    <w:p w14:paraId="05FBD75E" w14:textId="384FD681" w:rsidR="0076187A" w:rsidRPr="00B83C41" w:rsidRDefault="00342C53" w:rsidP="0076187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 xml:space="preserve">Levy (action) </w:t>
      </w:r>
      <w:r w:rsidR="007D6AF2" w:rsidRPr="00B83C41">
        <w:rPr>
          <w:sz w:val="24"/>
          <w:szCs w:val="24"/>
        </w:rPr>
        <w:t>&gt; Discussed</w:t>
      </w:r>
      <w:r w:rsidR="00984B3B" w:rsidRPr="00B83C41">
        <w:rPr>
          <w:sz w:val="24"/>
          <w:szCs w:val="24"/>
        </w:rPr>
        <w:t xml:space="preserve"> the proposed levy</w:t>
      </w:r>
    </w:p>
    <w:p w14:paraId="1E868E51" w14:textId="5BB40C1E" w:rsidR="007F5296" w:rsidRPr="00B83C41" w:rsidRDefault="00984B3B" w:rsidP="007F5296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After reviewed and taking into consideration the BIPL’s attorney, it was agreed that at the levy would</w:t>
      </w:r>
      <w:r w:rsidR="007F5296" w:rsidRPr="00B83C41">
        <w:rPr>
          <w:sz w:val="24"/>
          <w:szCs w:val="24"/>
        </w:rPr>
        <w:t xml:space="preserve"> have a </w:t>
      </w:r>
      <w:r w:rsidRPr="00B83C41">
        <w:rPr>
          <w:sz w:val="24"/>
          <w:szCs w:val="24"/>
        </w:rPr>
        <w:t>0</w:t>
      </w:r>
      <w:r w:rsidR="007F5296" w:rsidRPr="00B83C41">
        <w:rPr>
          <w:sz w:val="24"/>
          <w:szCs w:val="24"/>
        </w:rPr>
        <w:t>.99% increase.</w:t>
      </w:r>
      <w:r w:rsidRPr="00B83C41">
        <w:rPr>
          <w:sz w:val="24"/>
          <w:szCs w:val="24"/>
        </w:rPr>
        <w:t xml:space="preserve"> </w:t>
      </w:r>
    </w:p>
    <w:p w14:paraId="21355147" w14:textId="3153DADE" w:rsidR="00984B3B" w:rsidRPr="00B83C41" w:rsidRDefault="00984B3B" w:rsidP="007F5296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Initial levy proposition was at 4%, with the amount to be levied being $1,206,257.00</w:t>
      </w:r>
    </w:p>
    <w:p w14:paraId="2541CF30" w14:textId="503B0D95" w:rsidR="00984B3B" w:rsidRPr="00B83C41" w:rsidRDefault="0095030B" w:rsidP="007F5296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New proposed, and agreed upon</w:t>
      </w:r>
      <w:r w:rsidR="00984B3B" w:rsidRPr="00B83C41">
        <w:rPr>
          <w:sz w:val="24"/>
          <w:szCs w:val="24"/>
        </w:rPr>
        <w:t xml:space="preserve"> levy would be at 4.99%, with amount to be levied being $1,218,184.00</w:t>
      </w:r>
    </w:p>
    <w:p w14:paraId="790040C0" w14:textId="342EB3E3" w:rsidR="00984B3B" w:rsidRPr="00B83C41" w:rsidRDefault="00984B3B" w:rsidP="007F5296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Trustee Prater motioned to accept the new levy proposition at 4.99%; Trustee Mason Terzakis seconded the motion. All in favor.</w:t>
      </w:r>
    </w:p>
    <w:p w14:paraId="47D73695" w14:textId="5140872F" w:rsidR="007D6AF2" w:rsidRPr="00B83C41" w:rsidRDefault="00342C53" w:rsidP="0076187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 xml:space="preserve">2019 </w:t>
      </w:r>
      <w:r w:rsidR="0076187A" w:rsidRPr="00B83C41">
        <w:rPr>
          <w:sz w:val="24"/>
          <w:szCs w:val="24"/>
        </w:rPr>
        <w:t>Budget</w:t>
      </w:r>
      <w:r w:rsidRPr="00B83C41">
        <w:rPr>
          <w:sz w:val="24"/>
          <w:szCs w:val="24"/>
        </w:rPr>
        <w:t xml:space="preserve"> (action)</w:t>
      </w:r>
      <w:r w:rsidR="0076187A" w:rsidRPr="00B83C41">
        <w:rPr>
          <w:sz w:val="24"/>
          <w:szCs w:val="24"/>
        </w:rPr>
        <w:t xml:space="preserve"> &gt; Discussed</w:t>
      </w:r>
    </w:p>
    <w:p w14:paraId="7EB7EAB2" w14:textId="6E01D6FF" w:rsidR="00984B3B" w:rsidRPr="00B83C41" w:rsidRDefault="00984B3B" w:rsidP="00984B3B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Director Waltman presented the BIPL 2019 proposed budget; trustees reviewed.</w:t>
      </w:r>
    </w:p>
    <w:p w14:paraId="34A661C7" w14:textId="0E1F61E2" w:rsidR="00984B3B" w:rsidRPr="00B83C41" w:rsidRDefault="00984B3B" w:rsidP="00984B3B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Trustee Mason Terzakis motioned to accept the 2019 BIPL budget proposal</w:t>
      </w:r>
      <w:r w:rsidR="007C2EF4" w:rsidRPr="00B83C41">
        <w:rPr>
          <w:sz w:val="24"/>
          <w:szCs w:val="24"/>
        </w:rPr>
        <w:t xml:space="preserve"> in the amount of $1,393, 400.00</w:t>
      </w:r>
      <w:r w:rsidRPr="00B83C41">
        <w:rPr>
          <w:sz w:val="24"/>
          <w:szCs w:val="24"/>
        </w:rPr>
        <w:t>; Trustee Nunez seconded the motion. All in favor</w:t>
      </w:r>
    </w:p>
    <w:p w14:paraId="1A52159C" w14:textId="77777777" w:rsidR="008C29D5" w:rsidRPr="00B83C41" w:rsidRDefault="008C29D5" w:rsidP="008C29D5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1B658103" w14:textId="7997CA05" w:rsidR="008C29D5" w:rsidRPr="00B83C41" w:rsidRDefault="0076187A" w:rsidP="0076187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 xml:space="preserve">Executive Session </w:t>
      </w:r>
      <w:r w:rsidR="003E3E92" w:rsidRPr="00B83C41">
        <w:rPr>
          <w:sz w:val="24"/>
          <w:szCs w:val="24"/>
        </w:rPr>
        <w:t xml:space="preserve">7:58 pm &gt; </w:t>
      </w:r>
      <w:r w:rsidR="008C29D5" w:rsidRPr="00B83C41">
        <w:rPr>
          <w:sz w:val="24"/>
          <w:szCs w:val="24"/>
        </w:rPr>
        <w:t>Trustee Prater motioned</w:t>
      </w:r>
      <w:r w:rsidR="0095030B">
        <w:rPr>
          <w:sz w:val="24"/>
          <w:szCs w:val="24"/>
        </w:rPr>
        <w:t xml:space="preserve"> to go into executive session;</w:t>
      </w:r>
      <w:r w:rsidR="008C29D5" w:rsidRPr="00B83C41">
        <w:rPr>
          <w:sz w:val="24"/>
          <w:szCs w:val="24"/>
        </w:rPr>
        <w:t xml:space="preserve"> Trustee Camp seconded the motion.</w:t>
      </w:r>
    </w:p>
    <w:p w14:paraId="1225DA9D" w14:textId="120A41E4" w:rsidR="0076187A" w:rsidRPr="00B83C41" w:rsidRDefault="0095030B" w:rsidP="008C29D5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Executive session to discuss  BIPL staff </w:t>
      </w:r>
      <w:r w:rsidR="0076187A" w:rsidRPr="00B83C41">
        <w:rPr>
          <w:sz w:val="24"/>
          <w:szCs w:val="24"/>
        </w:rPr>
        <w:t>appointment, employment, compensatio</w:t>
      </w:r>
      <w:r>
        <w:rPr>
          <w:sz w:val="24"/>
          <w:szCs w:val="24"/>
        </w:rPr>
        <w:t xml:space="preserve">n, </w:t>
      </w:r>
      <w:r w:rsidR="0076187A" w:rsidRPr="00B83C41">
        <w:rPr>
          <w:sz w:val="24"/>
          <w:szCs w:val="24"/>
        </w:rPr>
        <w:t xml:space="preserve">performance, or dismissal </w:t>
      </w:r>
    </w:p>
    <w:p w14:paraId="5146EA71" w14:textId="56E5EAB1" w:rsidR="008C29D5" w:rsidRPr="00B83C41" w:rsidRDefault="00C53950" w:rsidP="00B83C41">
      <w:pPr>
        <w:pStyle w:val="ListParagraph"/>
        <w:numPr>
          <w:ilvl w:val="0"/>
          <w:numId w:val="7"/>
        </w:numPr>
        <w:spacing w:after="0" w:line="240" w:lineRule="auto"/>
        <w:ind w:left="2700"/>
        <w:rPr>
          <w:sz w:val="24"/>
          <w:szCs w:val="24"/>
        </w:rPr>
      </w:pPr>
      <w:r w:rsidRPr="00B83C41">
        <w:rPr>
          <w:sz w:val="24"/>
          <w:szCs w:val="24"/>
        </w:rPr>
        <w:t xml:space="preserve">Guest, </w:t>
      </w:r>
      <w:proofErr w:type="spellStart"/>
      <w:r w:rsidR="00F135F7">
        <w:rPr>
          <w:sz w:val="24"/>
          <w:szCs w:val="24"/>
        </w:rPr>
        <w:t>Tamela</w:t>
      </w:r>
      <w:proofErr w:type="spellEnd"/>
      <w:r w:rsidR="00F135F7">
        <w:rPr>
          <w:sz w:val="24"/>
          <w:szCs w:val="24"/>
        </w:rPr>
        <w:t xml:space="preserve"> Martin,</w:t>
      </w:r>
      <w:r w:rsidRPr="00B83C41">
        <w:rPr>
          <w:sz w:val="24"/>
          <w:szCs w:val="24"/>
        </w:rPr>
        <w:t xml:space="preserve"> left the meeting room</w:t>
      </w:r>
    </w:p>
    <w:p w14:paraId="059F3CDA" w14:textId="2E8E7C0E" w:rsidR="008C29D5" w:rsidRPr="00B83C41" w:rsidRDefault="008C29D5" w:rsidP="00B83C41">
      <w:pPr>
        <w:pStyle w:val="ListParagraph"/>
        <w:numPr>
          <w:ilvl w:val="0"/>
          <w:numId w:val="7"/>
        </w:numPr>
        <w:spacing w:after="0" w:line="240" w:lineRule="auto"/>
        <w:ind w:left="2700"/>
        <w:rPr>
          <w:sz w:val="24"/>
          <w:szCs w:val="24"/>
        </w:rPr>
      </w:pPr>
      <w:r w:rsidRPr="00B83C41">
        <w:rPr>
          <w:sz w:val="24"/>
          <w:szCs w:val="24"/>
        </w:rPr>
        <w:t>Staff raises</w:t>
      </w:r>
      <w:r w:rsidR="00B83C41" w:rsidRPr="00B83C41">
        <w:rPr>
          <w:sz w:val="24"/>
          <w:szCs w:val="24"/>
        </w:rPr>
        <w:t xml:space="preserve"> </w:t>
      </w:r>
      <w:r w:rsidR="0095030B">
        <w:rPr>
          <w:sz w:val="24"/>
          <w:szCs w:val="24"/>
        </w:rPr>
        <w:t xml:space="preserve">were </w:t>
      </w:r>
      <w:r w:rsidR="00B83C41" w:rsidRPr="00B83C41">
        <w:rPr>
          <w:sz w:val="24"/>
          <w:szCs w:val="24"/>
        </w:rPr>
        <w:t>discussed</w:t>
      </w:r>
      <w:r w:rsidRPr="00B83C41">
        <w:rPr>
          <w:sz w:val="24"/>
          <w:szCs w:val="24"/>
        </w:rPr>
        <w:t xml:space="preserve"> (details in executive session notes)</w:t>
      </w:r>
    </w:p>
    <w:p w14:paraId="5A13C58E" w14:textId="2B39EFB7" w:rsidR="008C29D5" w:rsidRPr="00B83C41" w:rsidRDefault="00741660" w:rsidP="00B83C41">
      <w:pPr>
        <w:pStyle w:val="ListParagraph"/>
        <w:numPr>
          <w:ilvl w:val="0"/>
          <w:numId w:val="7"/>
        </w:numPr>
        <w:spacing w:after="0" w:line="240" w:lineRule="auto"/>
        <w:ind w:left="2700"/>
        <w:rPr>
          <w:sz w:val="24"/>
          <w:szCs w:val="24"/>
        </w:rPr>
      </w:pPr>
      <w:r w:rsidRPr="00B83C41">
        <w:rPr>
          <w:sz w:val="24"/>
          <w:szCs w:val="24"/>
        </w:rPr>
        <w:t xml:space="preserve">Library Director Review and Compensation </w:t>
      </w:r>
      <w:r w:rsidR="0095030B">
        <w:rPr>
          <w:sz w:val="24"/>
          <w:szCs w:val="24"/>
        </w:rPr>
        <w:t>was</w:t>
      </w:r>
      <w:r w:rsidR="00B83C41" w:rsidRPr="00B83C41">
        <w:rPr>
          <w:sz w:val="24"/>
          <w:szCs w:val="24"/>
        </w:rPr>
        <w:t xml:space="preserve"> discussed </w:t>
      </w:r>
      <w:r w:rsidR="008C29D5" w:rsidRPr="00B83C41">
        <w:rPr>
          <w:sz w:val="24"/>
          <w:szCs w:val="24"/>
        </w:rPr>
        <w:t>(details in executive session notes)</w:t>
      </w:r>
    </w:p>
    <w:p w14:paraId="32805CBB" w14:textId="55CF64A1" w:rsidR="00B13C03" w:rsidRPr="00B83C41" w:rsidRDefault="003E3E92" w:rsidP="00B83C41">
      <w:pPr>
        <w:pStyle w:val="ListParagraph"/>
        <w:numPr>
          <w:ilvl w:val="0"/>
          <w:numId w:val="14"/>
        </w:numPr>
        <w:spacing w:after="0" w:line="240" w:lineRule="auto"/>
        <w:ind w:left="2700"/>
        <w:rPr>
          <w:sz w:val="24"/>
          <w:szCs w:val="24"/>
        </w:rPr>
      </w:pPr>
      <w:r w:rsidRPr="00B83C41">
        <w:rPr>
          <w:sz w:val="24"/>
          <w:szCs w:val="24"/>
        </w:rPr>
        <w:t xml:space="preserve">8:29 pm Trustee Camp motioned to </w:t>
      </w:r>
      <w:r w:rsidR="008C29D5" w:rsidRPr="00B83C41">
        <w:rPr>
          <w:sz w:val="24"/>
          <w:szCs w:val="24"/>
        </w:rPr>
        <w:t>exit from</w:t>
      </w:r>
      <w:r w:rsidRPr="00B83C41">
        <w:rPr>
          <w:sz w:val="24"/>
          <w:szCs w:val="24"/>
        </w:rPr>
        <w:t xml:space="preserve"> executive session; Trustee Nunez seconded the motion.</w:t>
      </w:r>
    </w:p>
    <w:p w14:paraId="1FFA821D" w14:textId="3DDFD150" w:rsidR="008C29D5" w:rsidRPr="00B83C41" w:rsidRDefault="003E3E92" w:rsidP="00B83C41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8:30 pm Trustee Prater motioned to approve a 3.5% raise for Director Waltman for the year 2019, and a 2% increase for the remaining BIPL staff – after having been reviewed and discussed by the Board; Trustee Castillo seconded the motion. All in favor.</w:t>
      </w:r>
    </w:p>
    <w:p w14:paraId="038981AF" w14:textId="68AE1605" w:rsidR="00741660" w:rsidRPr="00B83C41" w:rsidRDefault="00C53950" w:rsidP="0074166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>December 2018 meeting (action)</w:t>
      </w:r>
      <w:r w:rsidR="0095030B">
        <w:rPr>
          <w:sz w:val="24"/>
          <w:szCs w:val="24"/>
        </w:rPr>
        <w:t>,</w:t>
      </w:r>
      <w:r w:rsidR="007211C1" w:rsidRPr="00B83C41">
        <w:rPr>
          <w:sz w:val="24"/>
          <w:szCs w:val="24"/>
        </w:rPr>
        <w:t xml:space="preserve"> 8:32 pm</w:t>
      </w:r>
    </w:p>
    <w:p w14:paraId="3FBFEE06" w14:textId="2C147C1B" w:rsidR="007211C1" w:rsidRPr="00B83C41" w:rsidRDefault="007211C1" w:rsidP="007211C1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Board discuss</w:t>
      </w:r>
      <w:r w:rsidR="00DC6A13" w:rsidRPr="00B83C41">
        <w:rPr>
          <w:sz w:val="24"/>
          <w:szCs w:val="24"/>
        </w:rPr>
        <w:t>ed</w:t>
      </w:r>
      <w:r w:rsidRPr="00B83C41">
        <w:rPr>
          <w:sz w:val="24"/>
          <w:szCs w:val="24"/>
        </w:rPr>
        <w:t xml:space="preserve"> the practical reasons for skipping the December BIPL Board of Trustees Meeting, due to the holidays and New Years busy travel days. </w:t>
      </w:r>
    </w:p>
    <w:p w14:paraId="5DD67EAA" w14:textId="077BE03F" w:rsidR="007211C1" w:rsidRPr="00B83C41" w:rsidRDefault="007211C1" w:rsidP="007211C1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 xml:space="preserve">Trustee Castillo motioned to skip the December 2018 meeting, and to reconvene next year on January 16, 2019. Trustee Brown seconded the motion. All in favor. </w:t>
      </w:r>
    </w:p>
    <w:p w14:paraId="4520900E" w14:textId="2FA678F9" w:rsidR="00C53950" w:rsidRPr="00B83C41" w:rsidRDefault="00C53950" w:rsidP="00C5395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>December 2018 payables (action)</w:t>
      </w:r>
      <w:r w:rsidR="00DC6A13" w:rsidRPr="00B83C41">
        <w:rPr>
          <w:sz w:val="24"/>
          <w:szCs w:val="24"/>
        </w:rPr>
        <w:t xml:space="preserve"> 8:35 pm</w:t>
      </w:r>
    </w:p>
    <w:p w14:paraId="28E9E297" w14:textId="5BD6086C" w:rsidR="00DC6A13" w:rsidRPr="00B83C41" w:rsidRDefault="00DC6A13" w:rsidP="00DC6A13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lastRenderedPageBreak/>
        <w:t xml:space="preserve">Since the December 2018 meeting will not be taking place, the need to have the Board pre-approve payable for the month of December 2018 was discussed. </w:t>
      </w:r>
    </w:p>
    <w:p w14:paraId="3D0DFF63" w14:textId="52C1E443" w:rsidR="00DC6A13" w:rsidRPr="00B83C41" w:rsidRDefault="00DC6A13" w:rsidP="00DC6A13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sz w:val="24"/>
          <w:szCs w:val="24"/>
        </w:rPr>
      </w:pPr>
      <w:r w:rsidRPr="00F135F7">
        <w:rPr>
          <w:sz w:val="24"/>
          <w:szCs w:val="24"/>
        </w:rPr>
        <w:t>Trustee Mason Terza</w:t>
      </w:r>
      <w:r w:rsidR="00F135F7" w:rsidRPr="00F135F7">
        <w:rPr>
          <w:sz w:val="24"/>
          <w:szCs w:val="24"/>
        </w:rPr>
        <w:t xml:space="preserve">kis </w:t>
      </w:r>
      <w:bookmarkStart w:id="0" w:name="_GoBack"/>
      <w:bookmarkEnd w:id="0"/>
      <w:r w:rsidRPr="00B83C41">
        <w:rPr>
          <w:sz w:val="24"/>
          <w:szCs w:val="24"/>
        </w:rPr>
        <w:t xml:space="preserve">motioned to approve December 2018 payables, </w:t>
      </w:r>
      <w:proofErr w:type="gramStart"/>
      <w:r w:rsidRPr="00B83C41">
        <w:rPr>
          <w:sz w:val="24"/>
          <w:szCs w:val="24"/>
        </w:rPr>
        <w:t>in  advance</w:t>
      </w:r>
      <w:proofErr w:type="gramEnd"/>
      <w:r w:rsidRPr="00B83C41">
        <w:rPr>
          <w:sz w:val="24"/>
          <w:szCs w:val="24"/>
        </w:rPr>
        <w:t xml:space="preserve">,  in the amount not to exceed $31,000.00, with the payables list to be presented to the Board upon request. Trustee Prater seconded the motion. All in favor. </w:t>
      </w:r>
    </w:p>
    <w:p w14:paraId="775C33AB" w14:textId="77777777" w:rsidR="00741660" w:rsidRPr="00B83C41" w:rsidRDefault="00741660" w:rsidP="0074166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95ACBC9" w14:textId="1F1F1F34" w:rsidR="0066416D" w:rsidRPr="00B83C41" w:rsidRDefault="005817F3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Legislative update</w:t>
      </w:r>
      <w:r w:rsidR="009A1109" w:rsidRPr="00B83C41">
        <w:rPr>
          <w:sz w:val="24"/>
          <w:szCs w:val="24"/>
        </w:rPr>
        <w:t xml:space="preserve"> </w:t>
      </w:r>
      <w:r w:rsidR="00001349" w:rsidRPr="00B83C41">
        <w:rPr>
          <w:sz w:val="24"/>
          <w:szCs w:val="24"/>
        </w:rPr>
        <w:t xml:space="preserve"> </w:t>
      </w:r>
    </w:p>
    <w:p w14:paraId="7FEDDCC9" w14:textId="4767DD2B" w:rsidR="005817F3" w:rsidRPr="00B83C41" w:rsidRDefault="00342C53" w:rsidP="005F5544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 w:rsidRPr="00B83C41">
        <w:rPr>
          <w:sz w:val="24"/>
          <w:szCs w:val="24"/>
        </w:rPr>
        <w:t>None</w:t>
      </w:r>
    </w:p>
    <w:p w14:paraId="32C0E114" w14:textId="651F239E" w:rsidR="00B8526D" w:rsidRPr="00B83C41" w:rsidRDefault="00B8526D" w:rsidP="005817F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1CD3916" w14:textId="469F484B" w:rsidR="0099203F" w:rsidRPr="00B83C41" w:rsidRDefault="005817F3" w:rsidP="005F554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B83C41">
        <w:rPr>
          <w:rFonts w:ascii="Calibri" w:hAnsi="Calibri"/>
          <w:sz w:val="24"/>
          <w:szCs w:val="24"/>
        </w:rPr>
        <w:t>General Communication</w:t>
      </w:r>
    </w:p>
    <w:p w14:paraId="7BE65E8F" w14:textId="7150BA63" w:rsidR="00C53950" w:rsidRPr="00B83C41" w:rsidRDefault="00C53950" w:rsidP="00C539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Reminder</w:t>
      </w:r>
      <w:r w:rsidR="001D6ABC" w:rsidRPr="00B83C41">
        <w:rPr>
          <w:sz w:val="24"/>
          <w:szCs w:val="24"/>
        </w:rPr>
        <w:t>s</w:t>
      </w:r>
      <w:r w:rsidRPr="00B83C41">
        <w:rPr>
          <w:sz w:val="24"/>
          <w:szCs w:val="24"/>
        </w:rPr>
        <w:t>:</w:t>
      </w:r>
    </w:p>
    <w:p w14:paraId="410B52BD" w14:textId="033C72DB" w:rsidR="001D6ABC" w:rsidRPr="00B83C41" w:rsidRDefault="00C53950" w:rsidP="001D6ABC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Blue Island Lights Parade Dec 1</w:t>
      </w:r>
      <w:r w:rsidRPr="00B83C41">
        <w:rPr>
          <w:sz w:val="24"/>
          <w:szCs w:val="24"/>
          <w:vertAlign w:val="superscript"/>
        </w:rPr>
        <w:t>st</w:t>
      </w:r>
    </w:p>
    <w:p w14:paraId="2004A894" w14:textId="38E274D0" w:rsidR="001D6ABC" w:rsidRPr="00B83C41" w:rsidRDefault="001D6ABC" w:rsidP="00C53950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 xml:space="preserve">BIPL will host a holiday open-house celebration for the community immediately following the parade; hot cocoa, sweets, and entertainment (professional carolers) will be provided. </w:t>
      </w:r>
    </w:p>
    <w:p w14:paraId="57B624A2" w14:textId="6DC3F860" w:rsidR="00342C53" w:rsidRPr="00B83C41" w:rsidRDefault="00C53950" w:rsidP="00C53950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 w:rsidRPr="00B83C41">
        <w:rPr>
          <w:sz w:val="24"/>
          <w:szCs w:val="24"/>
        </w:rPr>
        <w:t>BIPL Holiday Party Dec 7</w:t>
      </w:r>
      <w:r w:rsidRPr="00B83C41">
        <w:rPr>
          <w:sz w:val="24"/>
          <w:szCs w:val="24"/>
          <w:vertAlign w:val="superscript"/>
        </w:rPr>
        <w:t>th</w:t>
      </w:r>
      <w:r w:rsidRPr="00B83C41">
        <w:rPr>
          <w:sz w:val="24"/>
          <w:szCs w:val="24"/>
        </w:rPr>
        <w:t>, at 5:00 pm.</w:t>
      </w:r>
    </w:p>
    <w:p w14:paraId="0B622F98" w14:textId="77777777" w:rsidR="00B8526D" w:rsidRPr="00B83C41" w:rsidRDefault="00B8526D" w:rsidP="00561530">
      <w:pPr>
        <w:spacing w:after="0" w:line="240" w:lineRule="auto"/>
        <w:rPr>
          <w:sz w:val="24"/>
          <w:szCs w:val="24"/>
        </w:rPr>
      </w:pPr>
    </w:p>
    <w:p w14:paraId="011978BF" w14:textId="540358C5" w:rsidR="00AB48AB" w:rsidRPr="00B83C41" w:rsidRDefault="0068628B" w:rsidP="005F55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3C41">
        <w:rPr>
          <w:sz w:val="24"/>
          <w:szCs w:val="24"/>
        </w:rPr>
        <w:t>Adjournment</w:t>
      </w:r>
      <w:r w:rsidR="00C53950" w:rsidRPr="00B83C41">
        <w:rPr>
          <w:sz w:val="24"/>
          <w:szCs w:val="24"/>
        </w:rPr>
        <w:t xml:space="preserve"> (8:39 pm)</w:t>
      </w:r>
    </w:p>
    <w:p w14:paraId="4ADB18F5" w14:textId="77494A66" w:rsidR="007D6AF2" w:rsidRPr="00B83C41" w:rsidRDefault="007D6AF2" w:rsidP="007D6AF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83C41">
        <w:rPr>
          <w:sz w:val="24"/>
          <w:szCs w:val="24"/>
        </w:rPr>
        <w:t>Trustee P</w:t>
      </w:r>
      <w:r w:rsidR="00C53950" w:rsidRPr="00B83C41">
        <w:rPr>
          <w:sz w:val="24"/>
          <w:szCs w:val="24"/>
        </w:rPr>
        <w:t>rater motioned to adjourn; Trustee Camp seconded the motion.</w:t>
      </w:r>
    </w:p>
    <w:p w14:paraId="04139ED6" w14:textId="77777777" w:rsidR="00AB48AB" w:rsidRPr="00B83C41" w:rsidRDefault="00AB48A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240F8719" w14:textId="77777777" w:rsidR="007700ED" w:rsidRPr="00B83C41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635CBE8D" w14:textId="77777777" w:rsidR="005E5E49" w:rsidRPr="00B83C41" w:rsidRDefault="005E5E49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2467245D" w14:textId="77777777" w:rsidR="00D451F3" w:rsidRPr="00B83C41" w:rsidRDefault="00D451F3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2614AC9F" w14:textId="77777777" w:rsidR="00DB7047" w:rsidRPr="00B83C41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022F202A" w14:textId="77777777" w:rsidR="00DB7047" w:rsidRPr="00B83C41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64F19AE9" w14:textId="77777777" w:rsidR="00DB7047" w:rsidRPr="00B83C41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02FAB62C" w14:textId="77777777" w:rsidR="00A353BB" w:rsidRPr="00B83C41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4B08D4E6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7FB4B86E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53143E95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4AB1C640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210F6336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665DDFEA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3A63F0EB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271E4A34" w14:textId="77777777" w:rsid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49064127" w14:textId="77777777" w:rsidR="00B83C41" w:rsidRP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2CDC6462" w14:textId="77777777" w:rsidR="00B83C41" w:rsidRP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1E03BB80" w14:textId="77777777" w:rsidR="00B83C41" w:rsidRP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103CE44F" w14:textId="77777777" w:rsidR="00B83C41" w:rsidRP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0B0F7721" w14:textId="77777777" w:rsidR="00B83C41" w:rsidRP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6B59EAF4" w14:textId="77777777" w:rsidR="00B83C41" w:rsidRPr="00B83C41" w:rsidRDefault="00B83C41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6208DCEC" w14:textId="5A3B288B" w:rsidR="00222838" w:rsidRPr="00B83C41" w:rsidRDefault="00594E3F" w:rsidP="00222838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 xml:space="preserve">The next </w:t>
      </w:r>
      <w:r w:rsidR="008952DA" w:rsidRPr="00B83C41">
        <w:rPr>
          <w:sz w:val="24"/>
          <w:szCs w:val="24"/>
        </w:rPr>
        <w:t>meeting of the Blue Island Public Library Board of Trustees will be</w:t>
      </w:r>
      <w:r w:rsidR="00222838" w:rsidRPr="00B83C41">
        <w:rPr>
          <w:sz w:val="24"/>
          <w:szCs w:val="24"/>
        </w:rPr>
        <w:t xml:space="preserve"> held on</w:t>
      </w:r>
    </w:p>
    <w:p w14:paraId="31AC8091" w14:textId="0561096B" w:rsidR="00836E9C" w:rsidRPr="00B83C41" w:rsidRDefault="007C6707" w:rsidP="00836E9C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 xml:space="preserve">Wednesday, </w:t>
      </w:r>
      <w:r w:rsidR="00C53950" w:rsidRPr="00B83C41">
        <w:rPr>
          <w:sz w:val="24"/>
          <w:szCs w:val="24"/>
        </w:rPr>
        <w:t>January 16, 2019</w:t>
      </w:r>
      <w:r w:rsidR="004B7266" w:rsidRPr="00B83C41">
        <w:rPr>
          <w:sz w:val="24"/>
          <w:szCs w:val="24"/>
        </w:rPr>
        <w:t xml:space="preserve"> – at 7:00 P.M.</w:t>
      </w:r>
    </w:p>
    <w:p w14:paraId="41CD150A" w14:textId="77777777" w:rsidR="00836E9C" w:rsidRPr="00B83C41" w:rsidRDefault="00836E9C" w:rsidP="00836E9C">
      <w:pPr>
        <w:spacing w:after="0" w:line="240" w:lineRule="auto"/>
        <w:rPr>
          <w:sz w:val="24"/>
          <w:szCs w:val="24"/>
        </w:rPr>
      </w:pPr>
    </w:p>
    <w:p w14:paraId="040CC01C" w14:textId="4E430601" w:rsidR="00222838" w:rsidRPr="00B83C41" w:rsidRDefault="00222838" w:rsidP="00222838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B83C41">
        <w:rPr>
          <w:sz w:val="24"/>
          <w:szCs w:val="24"/>
        </w:rPr>
        <w:t>Any individual requiring special accommodations as specified by the Americans with Disabilities Act is requested to notify the Blue Island Public Library Director at (708) 388-1078 at least 24 hours in advance of the meeting date.</w:t>
      </w:r>
    </w:p>
    <w:sectPr w:rsidR="00222838" w:rsidRPr="00B83C41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3A"/>
    <w:multiLevelType w:val="hybridMultilevel"/>
    <w:tmpl w:val="DE8AD1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87239C"/>
    <w:multiLevelType w:val="hybridMultilevel"/>
    <w:tmpl w:val="9BF472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611BC"/>
    <w:multiLevelType w:val="hybridMultilevel"/>
    <w:tmpl w:val="1614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BE1E6B"/>
    <w:multiLevelType w:val="hybridMultilevel"/>
    <w:tmpl w:val="68562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A631BE"/>
    <w:multiLevelType w:val="hybridMultilevel"/>
    <w:tmpl w:val="0450DA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F55FBF"/>
    <w:multiLevelType w:val="hybridMultilevel"/>
    <w:tmpl w:val="CF408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7B446F"/>
    <w:multiLevelType w:val="hybridMultilevel"/>
    <w:tmpl w:val="16062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D95D78"/>
    <w:multiLevelType w:val="hybridMultilevel"/>
    <w:tmpl w:val="181681C4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1797"/>
    <w:multiLevelType w:val="hybridMultilevel"/>
    <w:tmpl w:val="6C0C7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9E6C35"/>
    <w:multiLevelType w:val="hybridMultilevel"/>
    <w:tmpl w:val="C9622ED6"/>
    <w:lvl w:ilvl="0" w:tplc="D8D277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D4E26"/>
    <w:multiLevelType w:val="hybridMultilevel"/>
    <w:tmpl w:val="561CC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D74C93"/>
    <w:multiLevelType w:val="hybridMultilevel"/>
    <w:tmpl w:val="B308C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C76FCB"/>
    <w:multiLevelType w:val="hybridMultilevel"/>
    <w:tmpl w:val="1C5C4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1A276D8"/>
    <w:multiLevelType w:val="hybridMultilevel"/>
    <w:tmpl w:val="1F08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863E8F"/>
    <w:multiLevelType w:val="hybridMultilevel"/>
    <w:tmpl w:val="76A04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B23781"/>
    <w:multiLevelType w:val="hybridMultilevel"/>
    <w:tmpl w:val="1F5ED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875D22"/>
    <w:multiLevelType w:val="hybridMultilevel"/>
    <w:tmpl w:val="5F560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1349"/>
    <w:rsid w:val="00002D51"/>
    <w:rsid w:val="00003391"/>
    <w:rsid w:val="00010C62"/>
    <w:rsid w:val="000166CE"/>
    <w:rsid w:val="000225BC"/>
    <w:rsid w:val="00022EEA"/>
    <w:rsid w:val="00024C60"/>
    <w:rsid w:val="00025496"/>
    <w:rsid w:val="000327AA"/>
    <w:rsid w:val="00035194"/>
    <w:rsid w:val="00036CEB"/>
    <w:rsid w:val="00037A5B"/>
    <w:rsid w:val="00046D42"/>
    <w:rsid w:val="000553E4"/>
    <w:rsid w:val="00060AAA"/>
    <w:rsid w:val="00061CF7"/>
    <w:rsid w:val="00072606"/>
    <w:rsid w:val="000729AE"/>
    <w:rsid w:val="000840EA"/>
    <w:rsid w:val="00084159"/>
    <w:rsid w:val="00094C8B"/>
    <w:rsid w:val="00094E0B"/>
    <w:rsid w:val="00097FDE"/>
    <w:rsid w:val="000A4E25"/>
    <w:rsid w:val="000A6B5B"/>
    <w:rsid w:val="000A78A1"/>
    <w:rsid w:val="000B099F"/>
    <w:rsid w:val="000B43F7"/>
    <w:rsid w:val="000C079B"/>
    <w:rsid w:val="000C158D"/>
    <w:rsid w:val="000C47BD"/>
    <w:rsid w:val="000C6E30"/>
    <w:rsid w:val="000E67A6"/>
    <w:rsid w:val="000F29B7"/>
    <w:rsid w:val="000F5F85"/>
    <w:rsid w:val="00103F8C"/>
    <w:rsid w:val="0011106A"/>
    <w:rsid w:val="00111164"/>
    <w:rsid w:val="00116AAA"/>
    <w:rsid w:val="00116EA9"/>
    <w:rsid w:val="00125950"/>
    <w:rsid w:val="00126C9C"/>
    <w:rsid w:val="00136E72"/>
    <w:rsid w:val="00141169"/>
    <w:rsid w:val="001448CF"/>
    <w:rsid w:val="001554F5"/>
    <w:rsid w:val="0018408A"/>
    <w:rsid w:val="00194CD7"/>
    <w:rsid w:val="001A4B18"/>
    <w:rsid w:val="001B2A99"/>
    <w:rsid w:val="001D23DF"/>
    <w:rsid w:val="001D2769"/>
    <w:rsid w:val="001D674C"/>
    <w:rsid w:val="001D6ABC"/>
    <w:rsid w:val="001E3DBD"/>
    <w:rsid w:val="001E5CB4"/>
    <w:rsid w:val="001E71BA"/>
    <w:rsid w:val="001F193A"/>
    <w:rsid w:val="001F358D"/>
    <w:rsid w:val="002057BF"/>
    <w:rsid w:val="00222838"/>
    <w:rsid w:val="0023256B"/>
    <w:rsid w:val="002341C0"/>
    <w:rsid w:val="002445FA"/>
    <w:rsid w:val="00254298"/>
    <w:rsid w:val="00257C3E"/>
    <w:rsid w:val="00266063"/>
    <w:rsid w:val="00270192"/>
    <w:rsid w:val="0027169C"/>
    <w:rsid w:val="00271FE4"/>
    <w:rsid w:val="0027343E"/>
    <w:rsid w:val="00277FB4"/>
    <w:rsid w:val="00282F6D"/>
    <w:rsid w:val="002931B6"/>
    <w:rsid w:val="002932D9"/>
    <w:rsid w:val="002A2710"/>
    <w:rsid w:val="002A374B"/>
    <w:rsid w:val="002A3F4C"/>
    <w:rsid w:val="002B27FB"/>
    <w:rsid w:val="002C245A"/>
    <w:rsid w:val="002C7C72"/>
    <w:rsid w:val="002E58A8"/>
    <w:rsid w:val="00304A84"/>
    <w:rsid w:val="00330752"/>
    <w:rsid w:val="00341BC5"/>
    <w:rsid w:val="00342274"/>
    <w:rsid w:val="00342C53"/>
    <w:rsid w:val="00343943"/>
    <w:rsid w:val="003528EB"/>
    <w:rsid w:val="00355E1F"/>
    <w:rsid w:val="003821D8"/>
    <w:rsid w:val="003826D7"/>
    <w:rsid w:val="00385687"/>
    <w:rsid w:val="00385E5E"/>
    <w:rsid w:val="003B3FF3"/>
    <w:rsid w:val="003B5C25"/>
    <w:rsid w:val="003D0A02"/>
    <w:rsid w:val="003E038D"/>
    <w:rsid w:val="003E3E92"/>
    <w:rsid w:val="003F3766"/>
    <w:rsid w:val="003F6BB6"/>
    <w:rsid w:val="0040615C"/>
    <w:rsid w:val="00412C06"/>
    <w:rsid w:val="00414D6A"/>
    <w:rsid w:val="0042298D"/>
    <w:rsid w:val="00436715"/>
    <w:rsid w:val="00437721"/>
    <w:rsid w:val="00440E11"/>
    <w:rsid w:val="00447FCD"/>
    <w:rsid w:val="00451FDD"/>
    <w:rsid w:val="00452A14"/>
    <w:rsid w:val="00464C60"/>
    <w:rsid w:val="00465E58"/>
    <w:rsid w:val="0047055A"/>
    <w:rsid w:val="00476953"/>
    <w:rsid w:val="00480CE7"/>
    <w:rsid w:val="004823F6"/>
    <w:rsid w:val="00490659"/>
    <w:rsid w:val="004946F5"/>
    <w:rsid w:val="00497B24"/>
    <w:rsid w:val="004A4CCD"/>
    <w:rsid w:val="004A7216"/>
    <w:rsid w:val="004A74B5"/>
    <w:rsid w:val="004B0F49"/>
    <w:rsid w:val="004B1287"/>
    <w:rsid w:val="004B3D6D"/>
    <w:rsid w:val="004B65F2"/>
    <w:rsid w:val="004B7266"/>
    <w:rsid w:val="004E3A3A"/>
    <w:rsid w:val="004E7B15"/>
    <w:rsid w:val="004F12A1"/>
    <w:rsid w:val="004F47F4"/>
    <w:rsid w:val="004F5CEF"/>
    <w:rsid w:val="00504AAD"/>
    <w:rsid w:val="005052A6"/>
    <w:rsid w:val="00515576"/>
    <w:rsid w:val="00523CA3"/>
    <w:rsid w:val="0052457A"/>
    <w:rsid w:val="00527914"/>
    <w:rsid w:val="00527C8F"/>
    <w:rsid w:val="005312E1"/>
    <w:rsid w:val="005413D2"/>
    <w:rsid w:val="0055418E"/>
    <w:rsid w:val="00557842"/>
    <w:rsid w:val="00561530"/>
    <w:rsid w:val="00563DF4"/>
    <w:rsid w:val="0057380B"/>
    <w:rsid w:val="005817F3"/>
    <w:rsid w:val="00582DB1"/>
    <w:rsid w:val="005863FF"/>
    <w:rsid w:val="00593CB3"/>
    <w:rsid w:val="00594E3F"/>
    <w:rsid w:val="005A0EE9"/>
    <w:rsid w:val="005A5F34"/>
    <w:rsid w:val="005A6C6F"/>
    <w:rsid w:val="005D5EC5"/>
    <w:rsid w:val="005E0E90"/>
    <w:rsid w:val="005E5E49"/>
    <w:rsid w:val="005F5544"/>
    <w:rsid w:val="006004DA"/>
    <w:rsid w:val="0061261B"/>
    <w:rsid w:val="0063620D"/>
    <w:rsid w:val="006452D9"/>
    <w:rsid w:val="006513C7"/>
    <w:rsid w:val="006546F7"/>
    <w:rsid w:val="0066416D"/>
    <w:rsid w:val="00682DEA"/>
    <w:rsid w:val="0068424C"/>
    <w:rsid w:val="0068628B"/>
    <w:rsid w:val="00687B67"/>
    <w:rsid w:val="006B14C7"/>
    <w:rsid w:val="006B20A8"/>
    <w:rsid w:val="006B6BC3"/>
    <w:rsid w:val="006C396A"/>
    <w:rsid w:val="006C5E77"/>
    <w:rsid w:val="006D6509"/>
    <w:rsid w:val="006E1DB1"/>
    <w:rsid w:val="006E5ED5"/>
    <w:rsid w:val="006F38AB"/>
    <w:rsid w:val="006F5AF9"/>
    <w:rsid w:val="00716915"/>
    <w:rsid w:val="00720448"/>
    <w:rsid w:val="007211C1"/>
    <w:rsid w:val="00721311"/>
    <w:rsid w:val="007219F6"/>
    <w:rsid w:val="007411A9"/>
    <w:rsid w:val="00741660"/>
    <w:rsid w:val="007523EE"/>
    <w:rsid w:val="00753C46"/>
    <w:rsid w:val="00753DC0"/>
    <w:rsid w:val="0076187A"/>
    <w:rsid w:val="00763C7F"/>
    <w:rsid w:val="007671D8"/>
    <w:rsid w:val="007700ED"/>
    <w:rsid w:val="00777139"/>
    <w:rsid w:val="0078266F"/>
    <w:rsid w:val="00784F63"/>
    <w:rsid w:val="007A43DF"/>
    <w:rsid w:val="007A6D32"/>
    <w:rsid w:val="007B6BCD"/>
    <w:rsid w:val="007C2EF4"/>
    <w:rsid w:val="007C6707"/>
    <w:rsid w:val="007D6AF2"/>
    <w:rsid w:val="007D7B68"/>
    <w:rsid w:val="007F3051"/>
    <w:rsid w:val="007F5296"/>
    <w:rsid w:val="00806153"/>
    <w:rsid w:val="00823A6E"/>
    <w:rsid w:val="00823B95"/>
    <w:rsid w:val="00836E9C"/>
    <w:rsid w:val="00844097"/>
    <w:rsid w:val="00844BF0"/>
    <w:rsid w:val="00857FF9"/>
    <w:rsid w:val="00872D01"/>
    <w:rsid w:val="00873D9D"/>
    <w:rsid w:val="00873DDA"/>
    <w:rsid w:val="008779DB"/>
    <w:rsid w:val="00880B9C"/>
    <w:rsid w:val="00882CC6"/>
    <w:rsid w:val="008858E8"/>
    <w:rsid w:val="008952DA"/>
    <w:rsid w:val="008A4078"/>
    <w:rsid w:val="008B09A2"/>
    <w:rsid w:val="008C29D5"/>
    <w:rsid w:val="008C492D"/>
    <w:rsid w:val="008D034D"/>
    <w:rsid w:val="008E630B"/>
    <w:rsid w:val="008E6471"/>
    <w:rsid w:val="008E7172"/>
    <w:rsid w:val="008E722E"/>
    <w:rsid w:val="008F3962"/>
    <w:rsid w:val="009026B2"/>
    <w:rsid w:val="00903B07"/>
    <w:rsid w:val="0093007E"/>
    <w:rsid w:val="009371F3"/>
    <w:rsid w:val="0094153A"/>
    <w:rsid w:val="0095030B"/>
    <w:rsid w:val="009550F9"/>
    <w:rsid w:val="009559DB"/>
    <w:rsid w:val="0096146C"/>
    <w:rsid w:val="0097188B"/>
    <w:rsid w:val="00974C5C"/>
    <w:rsid w:val="00981E4E"/>
    <w:rsid w:val="00984B3B"/>
    <w:rsid w:val="00986E6A"/>
    <w:rsid w:val="00991C50"/>
    <w:rsid w:val="0099203F"/>
    <w:rsid w:val="009A0610"/>
    <w:rsid w:val="009A0FA2"/>
    <w:rsid w:val="009A1109"/>
    <w:rsid w:val="009A1E4A"/>
    <w:rsid w:val="009B2947"/>
    <w:rsid w:val="009B6EFE"/>
    <w:rsid w:val="009C451A"/>
    <w:rsid w:val="009D0189"/>
    <w:rsid w:val="009D0CB9"/>
    <w:rsid w:val="009D703A"/>
    <w:rsid w:val="009D711D"/>
    <w:rsid w:val="009E09B5"/>
    <w:rsid w:val="009E5A5C"/>
    <w:rsid w:val="009F1228"/>
    <w:rsid w:val="009F391A"/>
    <w:rsid w:val="009F472D"/>
    <w:rsid w:val="00A021D0"/>
    <w:rsid w:val="00A031E0"/>
    <w:rsid w:val="00A17D46"/>
    <w:rsid w:val="00A2635A"/>
    <w:rsid w:val="00A3227D"/>
    <w:rsid w:val="00A33BC6"/>
    <w:rsid w:val="00A353BB"/>
    <w:rsid w:val="00A51662"/>
    <w:rsid w:val="00A51FEB"/>
    <w:rsid w:val="00A52AC8"/>
    <w:rsid w:val="00A54166"/>
    <w:rsid w:val="00A60A6E"/>
    <w:rsid w:val="00A6647F"/>
    <w:rsid w:val="00A66FF0"/>
    <w:rsid w:val="00A70419"/>
    <w:rsid w:val="00A7257F"/>
    <w:rsid w:val="00A80510"/>
    <w:rsid w:val="00A83235"/>
    <w:rsid w:val="00A92246"/>
    <w:rsid w:val="00A95C21"/>
    <w:rsid w:val="00A96E23"/>
    <w:rsid w:val="00AA32DD"/>
    <w:rsid w:val="00AA795C"/>
    <w:rsid w:val="00AB4096"/>
    <w:rsid w:val="00AB48AB"/>
    <w:rsid w:val="00AC27CD"/>
    <w:rsid w:val="00AC7BDA"/>
    <w:rsid w:val="00AC7E1C"/>
    <w:rsid w:val="00AD5422"/>
    <w:rsid w:val="00AE1F52"/>
    <w:rsid w:val="00AF40BD"/>
    <w:rsid w:val="00B03BDF"/>
    <w:rsid w:val="00B04E11"/>
    <w:rsid w:val="00B11D99"/>
    <w:rsid w:val="00B1294E"/>
    <w:rsid w:val="00B13C03"/>
    <w:rsid w:val="00B27998"/>
    <w:rsid w:val="00B34425"/>
    <w:rsid w:val="00B34964"/>
    <w:rsid w:val="00B35D5A"/>
    <w:rsid w:val="00B41B27"/>
    <w:rsid w:val="00B46B6E"/>
    <w:rsid w:val="00B529A1"/>
    <w:rsid w:val="00B544F5"/>
    <w:rsid w:val="00B55D81"/>
    <w:rsid w:val="00B608E7"/>
    <w:rsid w:val="00B83C41"/>
    <w:rsid w:val="00B8526D"/>
    <w:rsid w:val="00BA09F2"/>
    <w:rsid w:val="00BA44AF"/>
    <w:rsid w:val="00BD48F6"/>
    <w:rsid w:val="00BE075C"/>
    <w:rsid w:val="00BE2DDF"/>
    <w:rsid w:val="00BF0757"/>
    <w:rsid w:val="00BF29FF"/>
    <w:rsid w:val="00BF675A"/>
    <w:rsid w:val="00C059F0"/>
    <w:rsid w:val="00C064E3"/>
    <w:rsid w:val="00C112EC"/>
    <w:rsid w:val="00C12961"/>
    <w:rsid w:val="00C30AA4"/>
    <w:rsid w:val="00C315E5"/>
    <w:rsid w:val="00C33E34"/>
    <w:rsid w:val="00C3526F"/>
    <w:rsid w:val="00C3677B"/>
    <w:rsid w:val="00C37BE3"/>
    <w:rsid w:val="00C37F59"/>
    <w:rsid w:val="00C41F4C"/>
    <w:rsid w:val="00C47E6B"/>
    <w:rsid w:val="00C51C25"/>
    <w:rsid w:val="00C53950"/>
    <w:rsid w:val="00C549ED"/>
    <w:rsid w:val="00C5575A"/>
    <w:rsid w:val="00C610EA"/>
    <w:rsid w:val="00C62E7E"/>
    <w:rsid w:val="00C630F4"/>
    <w:rsid w:val="00C72EB2"/>
    <w:rsid w:val="00C73042"/>
    <w:rsid w:val="00C75937"/>
    <w:rsid w:val="00C90146"/>
    <w:rsid w:val="00C930B2"/>
    <w:rsid w:val="00CA25E0"/>
    <w:rsid w:val="00CB6711"/>
    <w:rsid w:val="00CC6558"/>
    <w:rsid w:val="00CE4370"/>
    <w:rsid w:val="00CF2B26"/>
    <w:rsid w:val="00CF3B93"/>
    <w:rsid w:val="00D018A7"/>
    <w:rsid w:val="00D038EE"/>
    <w:rsid w:val="00D057E0"/>
    <w:rsid w:val="00D13B63"/>
    <w:rsid w:val="00D17906"/>
    <w:rsid w:val="00D249F2"/>
    <w:rsid w:val="00D30905"/>
    <w:rsid w:val="00D43752"/>
    <w:rsid w:val="00D451F3"/>
    <w:rsid w:val="00D64B99"/>
    <w:rsid w:val="00D6596E"/>
    <w:rsid w:val="00D775F4"/>
    <w:rsid w:val="00D8718A"/>
    <w:rsid w:val="00D94D38"/>
    <w:rsid w:val="00DA1BAE"/>
    <w:rsid w:val="00DA32A5"/>
    <w:rsid w:val="00DB5E42"/>
    <w:rsid w:val="00DB7047"/>
    <w:rsid w:val="00DC465C"/>
    <w:rsid w:val="00DC6A13"/>
    <w:rsid w:val="00DD25FA"/>
    <w:rsid w:val="00DD7F7D"/>
    <w:rsid w:val="00DE4021"/>
    <w:rsid w:val="00DE6442"/>
    <w:rsid w:val="00DF2BE0"/>
    <w:rsid w:val="00E0471C"/>
    <w:rsid w:val="00E10193"/>
    <w:rsid w:val="00E20A1B"/>
    <w:rsid w:val="00E25703"/>
    <w:rsid w:val="00E2600B"/>
    <w:rsid w:val="00E261D5"/>
    <w:rsid w:val="00E41D0B"/>
    <w:rsid w:val="00E52F01"/>
    <w:rsid w:val="00E556C9"/>
    <w:rsid w:val="00E60984"/>
    <w:rsid w:val="00E73792"/>
    <w:rsid w:val="00E76CEB"/>
    <w:rsid w:val="00E77F0A"/>
    <w:rsid w:val="00E8317B"/>
    <w:rsid w:val="00E8715B"/>
    <w:rsid w:val="00EA58ED"/>
    <w:rsid w:val="00EA6144"/>
    <w:rsid w:val="00EB0193"/>
    <w:rsid w:val="00EB3C84"/>
    <w:rsid w:val="00EB475A"/>
    <w:rsid w:val="00EC7E5A"/>
    <w:rsid w:val="00EF05FE"/>
    <w:rsid w:val="00F02551"/>
    <w:rsid w:val="00F05D60"/>
    <w:rsid w:val="00F12484"/>
    <w:rsid w:val="00F1336D"/>
    <w:rsid w:val="00F135F7"/>
    <w:rsid w:val="00F20193"/>
    <w:rsid w:val="00F22F03"/>
    <w:rsid w:val="00F273B2"/>
    <w:rsid w:val="00F2787C"/>
    <w:rsid w:val="00F36423"/>
    <w:rsid w:val="00F4643A"/>
    <w:rsid w:val="00F5049E"/>
    <w:rsid w:val="00F5626C"/>
    <w:rsid w:val="00F6115E"/>
    <w:rsid w:val="00F64C04"/>
    <w:rsid w:val="00F77846"/>
    <w:rsid w:val="00F819AF"/>
    <w:rsid w:val="00F8369D"/>
    <w:rsid w:val="00F84B33"/>
    <w:rsid w:val="00FA1695"/>
    <w:rsid w:val="00FA1DA7"/>
    <w:rsid w:val="00FB23CC"/>
    <w:rsid w:val="00FC224B"/>
    <w:rsid w:val="00FC38F3"/>
    <w:rsid w:val="00FD05BE"/>
    <w:rsid w:val="00FD7C32"/>
    <w:rsid w:val="00FF1DC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1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7B813-AF48-4896-9F34-ED3F190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2016-07-19T22:20:00Z</cp:lastPrinted>
  <dcterms:created xsi:type="dcterms:W3CDTF">2019-01-21T19:04:00Z</dcterms:created>
  <dcterms:modified xsi:type="dcterms:W3CDTF">2019-01-21T19:04:00Z</dcterms:modified>
</cp:coreProperties>
</file>