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3872" w14:textId="77777777" w:rsidR="0096146C" w:rsidRDefault="00D775F4" w:rsidP="00D775F4">
      <w:pPr>
        <w:spacing w:after="0" w:line="240" w:lineRule="auto"/>
        <w:jc w:val="center"/>
      </w:pPr>
      <w:r>
        <w:t>Blue Island Public Library</w:t>
      </w:r>
    </w:p>
    <w:p w14:paraId="3E91DF3E" w14:textId="0257E5D9" w:rsidR="00D775F4" w:rsidRDefault="00D775F4" w:rsidP="00AB48AB">
      <w:pPr>
        <w:spacing w:after="0" w:line="240" w:lineRule="auto"/>
        <w:jc w:val="center"/>
      </w:pPr>
      <w:r>
        <w:t>Board of Trustees Meeting</w:t>
      </w:r>
    </w:p>
    <w:p w14:paraId="7D2E2C4F" w14:textId="31BF3691" w:rsidR="00D775F4" w:rsidRDefault="00F2787C" w:rsidP="00D94D38">
      <w:pPr>
        <w:spacing w:after="0" w:line="240" w:lineRule="auto"/>
        <w:jc w:val="center"/>
      </w:pPr>
      <w:r>
        <w:t>Jan 17, 2018</w:t>
      </w:r>
      <w:r w:rsidR="00836E9C">
        <w:t xml:space="preserve"> Minutes</w:t>
      </w:r>
    </w:p>
    <w:p w14:paraId="2293C736" w14:textId="1FE0E158" w:rsidR="00F5049E" w:rsidRDefault="00D94D38" w:rsidP="00FC38F3">
      <w:pPr>
        <w:pBdr>
          <w:bottom w:val="single" w:sz="12" w:space="1" w:color="auto"/>
        </w:pBdr>
        <w:spacing w:after="0" w:line="240" w:lineRule="auto"/>
        <w:jc w:val="center"/>
      </w:pPr>
      <w:r>
        <w:t>Library Conference Room, 7:00 pm</w:t>
      </w:r>
    </w:p>
    <w:p w14:paraId="60E9CABD" w14:textId="77777777" w:rsidR="00AB48AB" w:rsidRPr="00AB48AB" w:rsidRDefault="00AB48AB" w:rsidP="00AB48AB">
      <w:pPr>
        <w:spacing w:after="0" w:line="240" w:lineRule="auto"/>
        <w:rPr>
          <w:sz w:val="16"/>
          <w:szCs w:val="16"/>
        </w:rPr>
      </w:pPr>
    </w:p>
    <w:p w14:paraId="4FAFAFE0" w14:textId="77777777" w:rsidR="00504AAD" w:rsidRDefault="00504AAD" w:rsidP="00504AAD">
      <w:pPr>
        <w:pStyle w:val="ListParagraph"/>
        <w:spacing w:after="0" w:line="240" w:lineRule="auto"/>
        <w:ind w:left="1080"/>
      </w:pPr>
    </w:p>
    <w:p w14:paraId="0217A117" w14:textId="1B1B53EB" w:rsidR="00FC38F3" w:rsidRDefault="00024C60" w:rsidP="000840EA">
      <w:pPr>
        <w:pStyle w:val="ListParagraph"/>
        <w:numPr>
          <w:ilvl w:val="0"/>
          <w:numId w:val="3"/>
        </w:numPr>
        <w:spacing w:after="0" w:line="240" w:lineRule="auto"/>
      </w:pPr>
      <w:r>
        <w:t>Call to Order (</w:t>
      </w:r>
      <w:r w:rsidR="0078266F">
        <w:t>7:08</w:t>
      </w:r>
      <w:r w:rsidR="00523CA3">
        <w:t xml:space="preserve"> p.m.</w:t>
      </w:r>
      <w:r>
        <w:t>)</w:t>
      </w:r>
      <w:r w:rsidR="00523CA3">
        <w:t xml:space="preserve"> Meeting presided by </w:t>
      </w:r>
      <w:r w:rsidR="0027169C">
        <w:t>Board President</w:t>
      </w:r>
      <w:r w:rsidR="00523CA3">
        <w:t xml:space="preserve"> </w:t>
      </w:r>
      <w:r w:rsidR="0027169C">
        <w:t>Orozco</w:t>
      </w:r>
      <w:r w:rsidR="00523CA3">
        <w:t>.</w:t>
      </w:r>
    </w:p>
    <w:p w14:paraId="51D4C5F4" w14:textId="77777777" w:rsidR="00F8369D" w:rsidRDefault="00F8369D" w:rsidP="00F8369D">
      <w:pPr>
        <w:pStyle w:val="ListParagraph"/>
        <w:spacing w:after="0" w:line="240" w:lineRule="auto"/>
        <w:ind w:left="1080"/>
      </w:pPr>
    </w:p>
    <w:p w14:paraId="6ABB0EBC" w14:textId="23F311A5" w:rsidR="00F8369D" w:rsidRDefault="00440E11" w:rsidP="00F8369D">
      <w:pPr>
        <w:pStyle w:val="ListParagraph"/>
        <w:numPr>
          <w:ilvl w:val="0"/>
          <w:numId w:val="3"/>
        </w:numPr>
        <w:spacing w:after="0" w:line="240" w:lineRule="auto"/>
      </w:pPr>
      <w:r>
        <w:t>Roll Call</w:t>
      </w:r>
      <w:r w:rsidR="000166CE">
        <w:t xml:space="preserve"> &gt; Present</w:t>
      </w:r>
      <w:r w:rsidR="00FC38F3">
        <w:t xml:space="preserve"> Trustees: </w:t>
      </w:r>
      <w:r w:rsidR="00B41B27">
        <w:t>Prater</w:t>
      </w:r>
      <w:r>
        <w:t>,</w:t>
      </w:r>
      <w:r w:rsidR="0027169C">
        <w:t xml:space="preserve"> </w:t>
      </w:r>
      <w:r w:rsidR="0078266F">
        <w:t xml:space="preserve">Orozco, </w:t>
      </w:r>
      <w:r w:rsidR="00523CA3">
        <w:t xml:space="preserve">Brown, </w:t>
      </w:r>
      <w:r w:rsidR="0078266F">
        <w:t>Mason Terzakis</w:t>
      </w:r>
      <w:r>
        <w:t>,</w:t>
      </w:r>
      <w:r w:rsidR="00FC38F3">
        <w:t xml:space="preserve"> </w:t>
      </w:r>
      <w:proofErr w:type="gramStart"/>
      <w:r w:rsidR="00523CA3">
        <w:t>Castillo</w:t>
      </w:r>
      <w:proofErr w:type="gramEnd"/>
      <w:r w:rsidR="00523CA3">
        <w:t xml:space="preserve">. Also </w:t>
      </w:r>
      <w:r w:rsidR="00FC38F3">
        <w:t>present Library Director</w:t>
      </w:r>
      <w:r w:rsidR="00523CA3">
        <w:t xml:space="preserve"> Waltman</w:t>
      </w:r>
      <w:r w:rsidR="00FC38F3">
        <w:t xml:space="preserve">. Trustees absent: </w:t>
      </w:r>
      <w:r>
        <w:t>Chauncey</w:t>
      </w:r>
      <w:r w:rsidR="0078266F">
        <w:t>, Perez.</w:t>
      </w:r>
    </w:p>
    <w:p w14:paraId="34785285" w14:textId="77777777" w:rsidR="00F8369D" w:rsidRDefault="00F8369D" w:rsidP="00F8369D">
      <w:pPr>
        <w:spacing w:after="0" w:line="240" w:lineRule="auto"/>
      </w:pPr>
    </w:p>
    <w:p w14:paraId="3B3B1D2B" w14:textId="73DAE053" w:rsidR="00FC38F3" w:rsidRDefault="00DA32A5" w:rsidP="00FC38F3">
      <w:pPr>
        <w:pStyle w:val="ListParagraph"/>
        <w:numPr>
          <w:ilvl w:val="0"/>
          <w:numId w:val="3"/>
        </w:numPr>
        <w:spacing w:after="0" w:line="240" w:lineRule="auto"/>
      </w:pPr>
      <w:r>
        <w:t>Public Comment</w:t>
      </w:r>
      <w:r w:rsidR="00FC38F3">
        <w:t xml:space="preserve"> &gt; </w:t>
      </w:r>
      <w:r w:rsidR="00222838">
        <w:t>None</w:t>
      </w:r>
    </w:p>
    <w:p w14:paraId="2E367737" w14:textId="77777777" w:rsidR="00F8369D" w:rsidRDefault="00F8369D" w:rsidP="00F8369D">
      <w:pPr>
        <w:spacing w:after="0" w:line="240" w:lineRule="auto"/>
      </w:pPr>
    </w:p>
    <w:p w14:paraId="65DAE026" w14:textId="6668CB5D" w:rsidR="00FC38F3" w:rsidRDefault="00DA32A5" w:rsidP="000840EA">
      <w:pPr>
        <w:pStyle w:val="ListParagraph"/>
        <w:numPr>
          <w:ilvl w:val="0"/>
          <w:numId w:val="3"/>
        </w:numPr>
        <w:spacing w:after="0" w:line="240" w:lineRule="auto"/>
      </w:pPr>
      <w:r>
        <w:t>I</w:t>
      </w:r>
      <w:r w:rsidR="009B2947">
        <w:t>ntroduction and presentati</w:t>
      </w:r>
      <w:r w:rsidR="009B6EFE">
        <w:t xml:space="preserve">on of guest </w:t>
      </w:r>
      <w:r w:rsidR="00FC38F3">
        <w:t xml:space="preserve"> &gt; </w:t>
      </w:r>
      <w:r w:rsidR="0027169C">
        <w:t>None</w:t>
      </w:r>
    </w:p>
    <w:p w14:paraId="688A6565" w14:textId="77777777" w:rsidR="00F8369D" w:rsidRDefault="00F8369D" w:rsidP="00F8369D">
      <w:pPr>
        <w:spacing w:after="0" w:line="240" w:lineRule="auto"/>
      </w:pPr>
    </w:p>
    <w:p w14:paraId="4FC50910" w14:textId="52B864A3" w:rsidR="00C75937" w:rsidRDefault="006546F7" w:rsidP="00C75937">
      <w:pPr>
        <w:pStyle w:val="ListParagraph"/>
        <w:numPr>
          <w:ilvl w:val="0"/>
          <w:numId w:val="3"/>
        </w:numPr>
        <w:spacing w:after="0" w:line="240" w:lineRule="auto"/>
      </w:pPr>
      <w:r>
        <w:t>Reading of</w:t>
      </w:r>
      <w:r w:rsidR="000166CE">
        <w:t xml:space="preserve"> </w:t>
      </w:r>
      <w:r w:rsidR="0078266F">
        <w:t>January</w:t>
      </w:r>
      <w:r w:rsidR="00C37BE3">
        <w:t xml:space="preserve"> </w:t>
      </w:r>
      <w:r w:rsidR="0078266F">
        <w:t>2018</w:t>
      </w:r>
      <w:r w:rsidR="00257C3E">
        <w:t xml:space="preserve"> </w:t>
      </w:r>
      <w:r w:rsidR="000166CE">
        <w:t xml:space="preserve">Regular </w:t>
      </w:r>
      <w:r w:rsidR="00257C3E">
        <w:t>Meeting Minutes</w:t>
      </w:r>
      <w:r w:rsidR="009B6EFE">
        <w:t xml:space="preserve"> </w:t>
      </w:r>
      <w:r w:rsidR="00001349">
        <w:t>(</w:t>
      </w:r>
      <w:r w:rsidR="0078266F">
        <w:t>7:09</w:t>
      </w:r>
      <w:r w:rsidR="00001349">
        <w:t xml:space="preserve"> p.m.) </w:t>
      </w:r>
      <w:r w:rsidR="009B6EFE">
        <w:t>(action</w:t>
      </w:r>
      <w:r w:rsidR="00C37BE3">
        <w:t>)</w:t>
      </w:r>
    </w:p>
    <w:p w14:paraId="193A9FFF" w14:textId="7A9591AD" w:rsidR="000840EA" w:rsidRDefault="00523CA3" w:rsidP="000840EA">
      <w:pPr>
        <w:pStyle w:val="ListParagraph"/>
        <w:numPr>
          <w:ilvl w:val="0"/>
          <w:numId w:val="17"/>
        </w:numPr>
        <w:spacing w:after="0" w:line="240" w:lineRule="auto"/>
      </w:pPr>
      <w:r>
        <w:t>Trustee</w:t>
      </w:r>
      <w:r w:rsidR="0078266F" w:rsidRPr="0078266F">
        <w:t xml:space="preserve"> </w:t>
      </w:r>
      <w:r w:rsidR="0078266F">
        <w:t>Mason Terzakis motioned to accept Jan 2018</w:t>
      </w:r>
      <w:r w:rsidR="00440E11">
        <w:t xml:space="preserve"> Minutes</w:t>
      </w:r>
      <w:r w:rsidR="0078266F">
        <w:t xml:space="preserve"> with minor modifications; trustee Prater</w:t>
      </w:r>
      <w:r w:rsidR="0042298D">
        <w:t xml:space="preserve"> seconded the motion</w:t>
      </w:r>
      <w:r>
        <w:t xml:space="preserve">. </w:t>
      </w:r>
      <w:r w:rsidR="00E73792">
        <w:t>All in favor.</w:t>
      </w:r>
    </w:p>
    <w:p w14:paraId="332E624C" w14:textId="77777777" w:rsidR="00B04E11" w:rsidRDefault="00B04E11" w:rsidP="0078266F">
      <w:pPr>
        <w:spacing w:after="0" w:line="240" w:lineRule="auto"/>
      </w:pPr>
    </w:p>
    <w:p w14:paraId="28141787" w14:textId="55F8C7E8" w:rsidR="00C37BE3" w:rsidRDefault="006E5ED5" w:rsidP="00C37BE3">
      <w:pPr>
        <w:pStyle w:val="ListParagraph"/>
        <w:numPr>
          <w:ilvl w:val="0"/>
          <w:numId w:val="3"/>
        </w:numPr>
        <w:spacing w:after="0" w:line="240" w:lineRule="auto"/>
      </w:pPr>
      <w:r>
        <w:t>Financial Report</w:t>
      </w:r>
      <w:r w:rsidR="00001349">
        <w:t xml:space="preserve"> </w:t>
      </w:r>
      <w:r w:rsidR="0078266F">
        <w:t xml:space="preserve">(7:12 p.m.) </w:t>
      </w:r>
      <w:r w:rsidR="00C37BE3">
        <w:t>(action)</w:t>
      </w:r>
    </w:p>
    <w:p w14:paraId="115B8883" w14:textId="0FD147FB" w:rsidR="00222838" w:rsidRDefault="00C37BE3" w:rsidP="00001349">
      <w:pPr>
        <w:pStyle w:val="ListParagraph"/>
        <w:numPr>
          <w:ilvl w:val="0"/>
          <w:numId w:val="30"/>
        </w:numPr>
        <w:spacing w:after="0" w:line="240" w:lineRule="auto"/>
        <w:ind w:left="1440"/>
      </w:pPr>
      <w:r>
        <w:t>Revenue &amp; Expense</w:t>
      </w:r>
      <w:r w:rsidR="00E2600B">
        <w:t xml:space="preserve"> &gt; Reviewed</w:t>
      </w:r>
    </w:p>
    <w:p w14:paraId="5F3244EB" w14:textId="2826B386" w:rsidR="00257C3E" w:rsidRDefault="0078266F" w:rsidP="00001349">
      <w:pPr>
        <w:pStyle w:val="ListParagraph"/>
        <w:numPr>
          <w:ilvl w:val="0"/>
          <w:numId w:val="30"/>
        </w:numPr>
        <w:spacing w:after="0" w:line="240" w:lineRule="auto"/>
        <w:ind w:left="1440"/>
      </w:pPr>
      <w:r>
        <w:t>January 12</w:t>
      </w:r>
      <w:r w:rsidR="006E5ED5">
        <w:t>,</w:t>
      </w:r>
      <w:r>
        <w:t xml:space="preserve"> 2018</w:t>
      </w:r>
      <w:r w:rsidR="00C37BE3">
        <w:t xml:space="preserve"> </w:t>
      </w:r>
      <w:r>
        <w:t>– February 15</w:t>
      </w:r>
      <w:r w:rsidR="006E5ED5">
        <w:t xml:space="preserve"> 2018 </w:t>
      </w:r>
      <w:r w:rsidR="00C37BE3">
        <w:t>Payables</w:t>
      </w:r>
      <w:r w:rsidR="00523CA3">
        <w:t xml:space="preserve"> &gt; Trustee </w:t>
      </w:r>
      <w:r>
        <w:t>Mason Terzakis motioned (7:27</w:t>
      </w:r>
      <w:r w:rsidR="0042298D">
        <w:t xml:space="preserve"> p.m.) to accept </w:t>
      </w:r>
      <w:r w:rsidR="0027169C">
        <w:t>Paya</w:t>
      </w:r>
      <w:r>
        <w:t>bles in the amount of $26,007.16; Trustee Prater</w:t>
      </w:r>
      <w:r w:rsidR="0042298D">
        <w:t xml:space="preserve"> seconded</w:t>
      </w:r>
      <w:r w:rsidR="00440E11">
        <w:t>. A</w:t>
      </w:r>
      <w:r w:rsidR="00C51C25">
        <w:t>ll  in favor.</w:t>
      </w:r>
    </w:p>
    <w:p w14:paraId="373A7A99" w14:textId="3E56CC24" w:rsidR="00FC38F3" w:rsidRDefault="00523CA3" w:rsidP="000840EA">
      <w:pPr>
        <w:pStyle w:val="ListParagraph"/>
        <w:numPr>
          <w:ilvl w:val="0"/>
          <w:numId w:val="30"/>
        </w:numPr>
        <w:spacing w:after="0" w:line="240" w:lineRule="auto"/>
        <w:ind w:left="1440"/>
      </w:pPr>
      <w:r>
        <w:t>Balance Sheet</w:t>
      </w:r>
      <w:r w:rsidR="00E41D0B">
        <w:t xml:space="preserve"> &gt; Reviewed</w:t>
      </w:r>
      <w:r w:rsidR="000C158D">
        <w:t xml:space="preserve"> </w:t>
      </w:r>
    </w:p>
    <w:p w14:paraId="5D3392D8" w14:textId="77777777" w:rsidR="00F8369D" w:rsidRDefault="00F8369D" w:rsidP="00F8369D">
      <w:pPr>
        <w:spacing w:after="0" w:line="240" w:lineRule="auto"/>
        <w:ind w:left="1080"/>
      </w:pPr>
    </w:p>
    <w:p w14:paraId="695ACBC9" w14:textId="7DFD8C1B" w:rsidR="0066416D" w:rsidRDefault="009A1109" w:rsidP="00C37BE3">
      <w:pPr>
        <w:pStyle w:val="ListParagraph"/>
        <w:numPr>
          <w:ilvl w:val="0"/>
          <w:numId w:val="3"/>
        </w:numPr>
        <w:spacing w:after="0" w:line="240" w:lineRule="auto"/>
      </w:pPr>
      <w:r>
        <w:t xml:space="preserve">Director’s Report </w:t>
      </w:r>
      <w:r w:rsidR="00001349">
        <w:t>(</w:t>
      </w:r>
      <w:r w:rsidR="0078266F">
        <w:t>7:29</w:t>
      </w:r>
      <w:r w:rsidR="00001349">
        <w:t xml:space="preserve"> p.m.) </w:t>
      </w:r>
    </w:p>
    <w:p w14:paraId="3A276958" w14:textId="3331CFA1" w:rsidR="00BD48F6" w:rsidRDefault="0078266F" w:rsidP="00126C9C">
      <w:pPr>
        <w:pStyle w:val="ListParagraph"/>
        <w:numPr>
          <w:ilvl w:val="0"/>
          <w:numId w:val="34"/>
        </w:numPr>
        <w:spacing w:after="0" w:line="240" w:lineRule="auto"/>
        <w:ind w:left="1440"/>
      </w:pPr>
      <w:r>
        <w:t xml:space="preserve">IPLAR </w:t>
      </w:r>
      <w:r w:rsidR="000C158D">
        <w:t xml:space="preserve">complete </w:t>
      </w:r>
      <w:r w:rsidR="00E2600B">
        <w:t xml:space="preserve">&gt; </w:t>
      </w:r>
      <w:r>
        <w:t>Discussed</w:t>
      </w:r>
      <w:r w:rsidR="00726AB8">
        <w:t xml:space="preserve">, Director </w:t>
      </w:r>
      <w:proofErr w:type="spellStart"/>
      <w:r w:rsidR="00726AB8">
        <w:t>Waltman</w:t>
      </w:r>
      <w:proofErr w:type="spellEnd"/>
      <w:r w:rsidR="00726AB8">
        <w:t xml:space="preserve"> pointed out many categories with significant increases</w:t>
      </w:r>
    </w:p>
    <w:p w14:paraId="281EC0C6" w14:textId="08C8635C" w:rsidR="006452D9" w:rsidRDefault="0078266F" w:rsidP="00440E11">
      <w:pPr>
        <w:pStyle w:val="ListParagraph"/>
        <w:numPr>
          <w:ilvl w:val="0"/>
          <w:numId w:val="34"/>
        </w:numPr>
        <w:spacing w:after="0" w:line="240" w:lineRule="auto"/>
        <w:ind w:left="1440"/>
      </w:pPr>
      <w:r>
        <w:t>RAILS certification complete</w:t>
      </w:r>
      <w:r w:rsidR="00E2600B">
        <w:t xml:space="preserve"> &gt; </w:t>
      </w:r>
      <w:r>
        <w:t>Discussed</w:t>
      </w:r>
    </w:p>
    <w:p w14:paraId="1F309B3B" w14:textId="175DA1B7" w:rsidR="006452D9" w:rsidRDefault="0078266F" w:rsidP="006452D9">
      <w:pPr>
        <w:pStyle w:val="ListParagraph"/>
        <w:numPr>
          <w:ilvl w:val="0"/>
          <w:numId w:val="34"/>
        </w:numPr>
        <w:spacing w:after="0" w:line="240" w:lineRule="auto"/>
        <w:ind w:left="1440"/>
      </w:pPr>
      <w:r>
        <w:t>ILLINET interlibrary report complete &gt; Discuss</w:t>
      </w:r>
      <w:r w:rsidR="00E2600B">
        <w:t>ed</w:t>
      </w:r>
    </w:p>
    <w:p w14:paraId="01319B54" w14:textId="04A835B7" w:rsidR="00EB475A" w:rsidRDefault="0078266F" w:rsidP="00EB475A">
      <w:pPr>
        <w:pStyle w:val="ListParagraph"/>
        <w:numPr>
          <w:ilvl w:val="0"/>
          <w:numId w:val="34"/>
        </w:numPr>
        <w:spacing w:after="0" w:line="240" w:lineRule="auto"/>
        <w:ind w:left="1440"/>
      </w:pPr>
      <w:r>
        <w:t>SEI names to Cook County</w:t>
      </w:r>
    </w:p>
    <w:p w14:paraId="597E13BA" w14:textId="1208AA28" w:rsidR="00FC38F3" w:rsidRDefault="00E2600B" w:rsidP="00D64B99">
      <w:pPr>
        <w:pStyle w:val="ListParagraph"/>
        <w:numPr>
          <w:ilvl w:val="0"/>
          <w:numId w:val="34"/>
        </w:numPr>
        <w:spacing w:after="0" w:line="240" w:lineRule="auto"/>
        <w:ind w:left="1440"/>
      </w:pPr>
      <w:r>
        <w:t xml:space="preserve">Thefts </w:t>
      </w:r>
      <w:r w:rsidR="0078266F">
        <w:t>follow up – thief caught; items returned &gt; Discussed</w:t>
      </w:r>
      <w:r>
        <w:t xml:space="preserve"> </w:t>
      </w:r>
    </w:p>
    <w:p w14:paraId="43583CAC" w14:textId="18F726F6" w:rsidR="00E2600B" w:rsidRDefault="0078266F" w:rsidP="00D64B99">
      <w:pPr>
        <w:pStyle w:val="ListParagraph"/>
        <w:numPr>
          <w:ilvl w:val="0"/>
          <w:numId w:val="34"/>
        </w:numPr>
        <w:spacing w:after="0" w:line="240" w:lineRule="auto"/>
        <w:ind w:left="1440"/>
      </w:pPr>
      <w:r>
        <w:t>SWAN update</w:t>
      </w:r>
      <w:r w:rsidR="00E2600B" w:rsidRPr="00E2600B">
        <w:t xml:space="preserve"> </w:t>
      </w:r>
      <w:r>
        <w:t>&gt; Discuss</w:t>
      </w:r>
      <w:r w:rsidR="00E2600B">
        <w:t>ed</w:t>
      </w:r>
      <w:r w:rsidR="00726AB8">
        <w:t>, projected increase for 7/1/2018 is minimal, less than $100</w:t>
      </w:r>
    </w:p>
    <w:p w14:paraId="2E13D643" w14:textId="77777777" w:rsidR="0078266F" w:rsidRDefault="0078266F" w:rsidP="00D64B99">
      <w:pPr>
        <w:pStyle w:val="ListParagraph"/>
        <w:numPr>
          <w:ilvl w:val="0"/>
          <w:numId w:val="34"/>
        </w:numPr>
        <w:spacing w:after="0" w:line="240" w:lineRule="auto"/>
        <w:ind w:left="1440"/>
      </w:pPr>
      <w:r>
        <w:t xml:space="preserve">Chamber breakfast March 16, 8 am &gt; Board invited. </w:t>
      </w:r>
    </w:p>
    <w:p w14:paraId="1E278CEA" w14:textId="2C7CA9E5" w:rsidR="0078266F" w:rsidRDefault="0078266F" w:rsidP="00D64B99">
      <w:pPr>
        <w:pStyle w:val="ListParagraph"/>
        <w:numPr>
          <w:ilvl w:val="0"/>
          <w:numId w:val="34"/>
        </w:numPr>
        <w:spacing w:after="0" w:line="240" w:lineRule="auto"/>
        <w:ind w:left="1440"/>
      </w:pPr>
      <w:r>
        <w:t>Additional items reported</w:t>
      </w:r>
      <w:r w:rsidR="00F05D60">
        <w:t xml:space="preserve"> and discussed</w:t>
      </w:r>
      <w:r>
        <w:t xml:space="preserve">: </w:t>
      </w:r>
    </w:p>
    <w:p w14:paraId="2B856A86" w14:textId="37C4A06B" w:rsidR="0078266F" w:rsidRDefault="0078266F" w:rsidP="0078266F">
      <w:pPr>
        <w:pStyle w:val="ListParagraph"/>
        <w:numPr>
          <w:ilvl w:val="0"/>
          <w:numId w:val="44"/>
        </w:numPr>
        <w:spacing w:after="0" w:line="240" w:lineRule="auto"/>
      </w:pPr>
      <w:r>
        <w:t>Chamber dinner March 10, 6 pm &gt; Board reminded and invited</w:t>
      </w:r>
    </w:p>
    <w:p w14:paraId="2B9A084F" w14:textId="737F3501" w:rsidR="0078266F" w:rsidRDefault="0078266F" w:rsidP="00F05D60">
      <w:pPr>
        <w:pStyle w:val="ListParagraph"/>
        <w:numPr>
          <w:ilvl w:val="0"/>
          <w:numId w:val="44"/>
        </w:numPr>
        <w:spacing w:after="0" w:line="240" w:lineRule="auto"/>
      </w:pPr>
      <w:r>
        <w:t xml:space="preserve">The library has had issues with some kids misbehaving &gt;&gt; 1) In one occasion, fighting/causing problems at library grounds, police was called to mitigate the situation 2) Also there seems to be a few kids creating problems in the library (being loud, using vulgar language, inciting other kids to misbehave. The board discussed the probability of </w:t>
      </w:r>
      <w:r w:rsidR="00F05D60">
        <w:t xml:space="preserve">hiring a second security guard to cover after school hours (Mon 6:30-9 pm, Tues from 5-9 pm, and Wed and Thurs from 3-6 pm), the hours that our current security guard is not able to cover. Board agreed that it will be a good idea to look into this before after the summer season, when cold weather attracts kids to meet at the library after school. </w:t>
      </w:r>
    </w:p>
    <w:p w14:paraId="1A0BA770" w14:textId="77777777" w:rsidR="00F8369D" w:rsidRDefault="00F8369D" w:rsidP="00F8369D">
      <w:pPr>
        <w:pStyle w:val="ListParagraph"/>
        <w:spacing w:after="0" w:line="240" w:lineRule="auto"/>
        <w:ind w:left="1440"/>
      </w:pPr>
    </w:p>
    <w:p w14:paraId="75468656" w14:textId="3CF8C113" w:rsidR="00A60A6E" w:rsidRDefault="00A60A6E" w:rsidP="00A60A6E">
      <w:pPr>
        <w:pStyle w:val="ListParagraph"/>
        <w:numPr>
          <w:ilvl w:val="0"/>
          <w:numId w:val="3"/>
        </w:numPr>
        <w:spacing w:after="0" w:line="240" w:lineRule="auto"/>
      </w:pPr>
      <w:r>
        <w:t>Old Business</w:t>
      </w:r>
      <w:r w:rsidR="0078266F">
        <w:t xml:space="preserve"> (8:00</w:t>
      </w:r>
      <w:r w:rsidR="009A1109">
        <w:t xml:space="preserve"> p.m.)</w:t>
      </w:r>
    </w:p>
    <w:p w14:paraId="4DEF9F5E" w14:textId="22501D02" w:rsidR="001D2769" w:rsidRDefault="00F05D60" w:rsidP="00F05D60">
      <w:pPr>
        <w:pStyle w:val="ListParagraph"/>
        <w:numPr>
          <w:ilvl w:val="1"/>
          <w:numId w:val="3"/>
        </w:numPr>
        <w:spacing w:after="0" w:line="240" w:lineRule="auto"/>
      </w:pPr>
      <w:r>
        <w:t xml:space="preserve">Blue Island Public Library Policy Manual, Section 10, Library cards (action) &gt; Reviewed and discussed. Trustee Castillo motioned to accept the </w:t>
      </w:r>
      <w:r w:rsidR="00726AB8">
        <w:t>suggested policy. Trustee Prater</w:t>
      </w:r>
      <w:r>
        <w:t xml:space="preserve"> seconded the motion. All in favor. </w:t>
      </w:r>
    </w:p>
    <w:p w14:paraId="45219AF7" w14:textId="77777777" w:rsidR="00903B07" w:rsidRDefault="00903B07" w:rsidP="00903B07">
      <w:pPr>
        <w:pStyle w:val="ListParagraph"/>
        <w:spacing w:after="0" w:line="240" w:lineRule="auto"/>
        <w:ind w:left="1440"/>
      </w:pPr>
    </w:p>
    <w:p w14:paraId="51CD3916" w14:textId="6A75E578" w:rsidR="0099203F" w:rsidRDefault="006513C7" w:rsidP="0099203F">
      <w:pPr>
        <w:pStyle w:val="ListParagraph"/>
        <w:numPr>
          <w:ilvl w:val="0"/>
          <w:numId w:val="3"/>
        </w:numPr>
        <w:spacing w:after="0" w:line="240" w:lineRule="auto"/>
      </w:pPr>
      <w:r>
        <w:t>New Business</w:t>
      </w:r>
      <w:r w:rsidR="00515576">
        <w:t xml:space="preserve"> </w:t>
      </w:r>
      <w:r w:rsidR="00903B07">
        <w:t>(8:05</w:t>
      </w:r>
      <w:r w:rsidR="00D451F3">
        <w:t xml:space="preserve"> p.m.).</w:t>
      </w:r>
    </w:p>
    <w:p w14:paraId="2ACC3546" w14:textId="77777777" w:rsidR="00903B07" w:rsidRDefault="00903B07" w:rsidP="00903B07">
      <w:pPr>
        <w:pStyle w:val="ListParagraph"/>
        <w:numPr>
          <w:ilvl w:val="1"/>
          <w:numId w:val="3"/>
        </w:numPr>
        <w:spacing w:after="0" w:line="240" w:lineRule="auto"/>
      </w:pPr>
      <w:r>
        <w:t>Blue Island Public Library Code of Behavior (action)</w:t>
      </w:r>
    </w:p>
    <w:p w14:paraId="3542DB8F" w14:textId="72D6C61A" w:rsidR="00903B07" w:rsidRDefault="00903B07" w:rsidP="00903B07">
      <w:pPr>
        <w:pStyle w:val="ListParagraph"/>
        <w:spacing w:after="0" w:line="240" w:lineRule="auto"/>
        <w:ind w:left="1440"/>
      </w:pPr>
      <w:r>
        <w:lastRenderedPageBreak/>
        <w:t xml:space="preserve">Reviewed. Trustee Castillo motioned (8:14 pm) to accept the BIPL Code of Behavior with minor modification; Trustee Orozco seconded it. </w:t>
      </w:r>
      <w:proofErr w:type="gramStart"/>
      <w:r>
        <w:t>All in favor.</w:t>
      </w:r>
      <w:proofErr w:type="gramEnd"/>
    </w:p>
    <w:p w14:paraId="4CF2442F" w14:textId="2887873C" w:rsidR="00903B07" w:rsidRDefault="00903B07" w:rsidP="00903B07">
      <w:pPr>
        <w:pStyle w:val="ListParagraph"/>
        <w:numPr>
          <w:ilvl w:val="1"/>
          <w:numId w:val="3"/>
        </w:numPr>
        <w:spacing w:after="0" w:line="240" w:lineRule="auto"/>
      </w:pPr>
      <w:r>
        <w:t>Patron ban A (action)</w:t>
      </w:r>
    </w:p>
    <w:p w14:paraId="5734A3FC" w14:textId="4576D26F" w:rsidR="00F8369D" w:rsidRDefault="00903B07" w:rsidP="00D451F3">
      <w:pPr>
        <w:pStyle w:val="ListParagraph"/>
        <w:numPr>
          <w:ilvl w:val="1"/>
          <w:numId w:val="3"/>
        </w:numPr>
        <w:spacing w:after="0" w:line="240" w:lineRule="auto"/>
      </w:pPr>
      <w:r>
        <w:t>Patron ban B (action)</w:t>
      </w:r>
    </w:p>
    <w:p w14:paraId="347AD752" w14:textId="62A6C27C" w:rsidR="00903B07" w:rsidRDefault="00903B07" w:rsidP="00903B07">
      <w:pPr>
        <w:pStyle w:val="ListParagraph"/>
        <w:spacing w:after="0" w:line="240" w:lineRule="auto"/>
        <w:ind w:left="1440"/>
      </w:pPr>
      <w:r>
        <w:t>Both patrons A &amp; B were discussed together since all incidents involved both as a pair. Both have been involved as a pair over the past 10 years, causing problems at the library (for example - being disrespectful to other patrons, leaving their belongings on site for long hours while they leave the library and return, using vulgar language, arguing, being rude to staff). The library has documented the many incidents over the years. The Board discussed the situation</w:t>
      </w:r>
      <w:r w:rsidR="009C451A">
        <w:t xml:space="preserve"> presented and agreed that, in consideration for the safety and respect of other patrons and BIPL staff, it would be best to ban these two patrons for 10 years. Trustee Prater motioned (8:26 pm) to accept the banning of both patrons for 10 years, and can only come back upon presenting themselves and petitioning to the Board; Trustee Castillo seconded the motion. </w:t>
      </w:r>
      <w:proofErr w:type="gramStart"/>
      <w:r w:rsidR="009C451A">
        <w:t>All in favor.</w:t>
      </w:r>
      <w:proofErr w:type="gramEnd"/>
      <w:r w:rsidR="009C451A">
        <w:t xml:space="preserve"> </w:t>
      </w:r>
      <w:r w:rsidR="00726AB8">
        <w:t>UPDATE: Patron</w:t>
      </w:r>
      <w:r w:rsidR="0001755E">
        <w:t xml:space="preserve"> </w:t>
      </w:r>
      <w:proofErr w:type="gramStart"/>
      <w:r w:rsidR="0001755E">
        <w:t>A</w:t>
      </w:r>
      <w:proofErr w:type="gramEnd"/>
      <w:r w:rsidR="0001755E">
        <w:t xml:space="preserve"> received letter, Patron B had not as of this meeting date.</w:t>
      </w:r>
      <w:bookmarkStart w:id="0" w:name="_GoBack"/>
      <w:bookmarkEnd w:id="0"/>
    </w:p>
    <w:p w14:paraId="7A73BCDE" w14:textId="77777777" w:rsidR="00903B07" w:rsidRDefault="00903B07" w:rsidP="00903B07">
      <w:pPr>
        <w:pStyle w:val="ListParagraph"/>
        <w:spacing w:after="0" w:line="240" w:lineRule="auto"/>
        <w:ind w:left="1440"/>
      </w:pPr>
    </w:p>
    <w:p w14:paraId="756B1CB1" w14:textId="2A6AA200" w:rsidR="00094E0B" w:rsidRDefault="002341C0" w:rsidP="00F64C04">
      <w:pPr>
        <w:pStyle w:val="ListParagraph"/>
        <w:numPr>
          <w:ilvl w:val="0"/>
          <w:numId w:val="3"/>
        </w:numPr>
        <w:spacing w:after="0" w:line="240" w:lineRule="auto"/>
      </w:pPr>
      <w:r>
        <w:t>General Communication</w:t>
      </w:r>
      <w:r w:rsidR="004A4CCD">
        <w:t xml:space="preserve"> </w:t>
      </w:r>
      <w:r w:rsidR="009C451A">
        <w:t xml:space="preserve"> (8:28</w:t>
      </w:r>
      <w:r w:rsidR="00B544F5">
        <w:t xml:space="preserve"> p.m.)</w:t>
      </w:r>
    </w:p>
    <w:p w14:paraId="4E0453DE" w14:textId="21FAF680" w:rsidR="00F8369D" w:rsidRDefault="009C451A" w:rsidP="009C451A">
      <w:pPr>
        <w:pStyle w:val="ListParagraph"/>
        <w:numPr>
          <w:ilvl w:val="1"/>
          <w:numId w:val="3"/>
        </w:numPr>
        <w:spacing w:after="0" w:line="240" w:lineRule="auto"/>
      </w:pPr>
      <w:r>
        <w:t xml:space="preserve">Julie </w:t>
      </w:r>
      <w:proofErr w:type="spellStart"/>
      <w:r>
        <w:t>Sklom</w:t>
      </w:r>
      <w:proofErr w:type="spellEnd"/>
      <w:r>
        <w:t xml:space="preserve"> sent a Thank You card to the Blue Island Library in appreciation for the farewell dinner-meeting organized in her honor last month</w:t>
      </w:r>
      <w:r w:rsidR="00504AAD">
        <w:t xml:space="preserve"> for having served as BIPL Trustee for 17 years</w:t>
      </w:r>
      <w:r>
        <w:t>.</w:t>
      </w:r>
    </w:p>
    <w:p w14:paraId="66D7BCFA" w14:textId="77777777" w:rsidR="009C451A" w:rsidRPr="001E5CB4" w:rsidRDefault="009C451A" w:rsidP="009C451A">
      <w:pPr>
        <w:pStyle w:val="ListParagraph"/>
        <w:spacing w:after="0" w:line="240" w:lineRule="auto"/>
        <w:ind w:left="1440"/>
      </w:pPr>
    </w:p>
    <w:p w14:paraId="011978BF" w14:textId="4134693C" w:rsidR="00AB48AB" w:rsidRDefault="0068628B" w:rsidP="00FC38F3">
      <w:pPr>
        <w:pStyle w:val="ListParagraph"/>
        <w:numPr>
          <w:ilvl w:val="0"/>
          <w:numId w:val="3"/>
        </w:numPr>
        <w:spacing w:after="0" w:line="240" w:lineRule="auto"/>
      </w:pPr>
      <w:r w:rsidRPr="001E5CB4">
        <w:t>Adjournment</w:t>
      </w:r>
      <w:r w:rsidR="00B35D5A" w:rsidRPr="001E5CB4">
        <w:t xml:space="preserve"> (8</w:t>
      </w:r>
      <w:r w:rsidR="00CF2B26" w:rsidRPr="001E5CB4">
        <w:t>:</w:t>
      </w:r>
      <w:r w:rsidR="009C451A">
        <w:t>30</w:t>
      </w:r>
      <w:r w:rsidR="00476953" w:rsidRPr="001E5CB4">
        <w:t xml:space="preserve"> </w:t>
      </w:r>
      <w:r w:rsidR="00F5049E" w:rsidRPr="001E5CB4">
        <w:t>p.m.</w:t>
      </w:r>
      <w:r w:rsidR="00476953" w:rsidRPr="001E5CB4">
        <w:t>)</w:t>
      </w:r>
      <w:r w:rsidR="00FC38F3" w:rsidRPr="001E5CB4">
        <w:t xml:space="preserve"> &gt; </w:t>
      </w:r>
      <w:r w:rsidR="00476953" w:rsidRPr="001E5CB4">
        <w:t>Trustee</w:t>
      </w:r>
      <w:r w:rsidR="00476953" w:rsidRPr="00AB48AB">
        <w:t xml:space="preserve"> </w:t>
      </w:r>
      <w:r w:rsidR="00D451F3">
        <w:t>Orozco</w:t>
      </w:r>
      <w:r w:rsidR="001F358D" w:rsidRPr="00AB48AB">
        <w:t xml:space="preserve"> motioned to adjourn.</w:t>
      </w:r>
    </w:p>
    <w:p w14:paraId="04139ED6" w14:textId="77777777" w:rsidR="00AB48AB" w:rsidRDefault="00AB48AB" w:rsidP="00AB48AB">
      <w:pPr>
        <w:pStyle w:val="ListParagraph"/>
        <w:pBdr>
          <w:bottom w:val="single" w:sz="12" w:space="1" w:color="auto"/>
        </w:pBdr>
        <w:spacing w:after="0" w:line="240" w:lineRule="auto"/>
        <w:ind w:left="1080"/>
      </w:pPr>
    </w:p>
    <w:p w14:paraId="240F8719" w14:textId="77777777" w:rsidR="007700ED" w:rsidRDefault="007700ED" w:rsidP="00AB48AB">
      <w:pPr>
        <w:pStyle w:val="ListParagraph"/>
        <w:pBdr>
          <w:bottom w:val="single" w:sz="12" w:space="1" w:color="auto"/>
        </w:pBdr>
        <w:spacing w:after="0" w:line="240" w:lineRule="auto"/>
        <w:ind w:left="1080"/>
      </w:pPr>
    </w:p>
    <w:p w14:paraId="02BE7D43" w14:textId="77777777" w:rsidR="007700ED" w:rsidRDefault="007700ED" w:rsidP="00AB48AB">
      <w:pPr>
        <w:pStyle w:val="ListParagraph"/>
        <w:pBdr>
          <w:bottom w:val="single" w:sz="12" w:space="1" w:color="auto"/>
        </w:pBdr>
        <w:spacing w:after="0" w:line="240" w:lineRule="auto"/>
        <w:ind w:left="1080"/>
      </w:pPr>
    </w:p>
    <w:p w14:paraId="60D82923" w14:textId="77777777" w:rsidR="007700ED" w:rsidRDefault="007700ED" w:rsidP="00AB48AB">
      <w:pPr>
        <w:pStyle w:val="ListParagraph"/>
        <w:pBdr>
          <w:bottom w:val="single" w:sz="12" w:space="1" w:color="auto"/>
        </w:pBdr>
        <w:spacing w:after="0" w:line="240" w:lineRule="auto"/>
        <w:ind w:left="1080"/>
      </w:pPr>
    </w:p>
    <w:p w14:paraId="5FAF0D97" w14:textId="77777777" w:rsidR="007700ED" w:rsidRDefault="007700ED" w:rsidP="00AB48AB">
      <w:pPr>
        <w:pStyle w:val="ListParagraph"/>
        <w:pBdr>
          <w:bottom w:val="single" w:sz="12" w:space="1" w:color="auto"/>
        </w:pBdr>
        <w:spacing w:after="0" w:line="240" w:lineRule="auto"/>
        <w:ind w:left="1080"/>
      </w:pPr>
    </w:p>
    <w:p w14:paraId="59A93D95" w14:textId="77777777" w:rsidR="007700ED" w:rsidRDefault="007700ED" w:rsidP="00AB48AB">
      <w:pPr>
        <w:pStyle w:val="ListParagraph"/>
        <w:pBdr>
          <w:bottom w:val="single" w:sz="12" w:space="1" w:color="auto"/>
        </w:pBdr>
        <w:spacing w:after="0" w:line="240" w:lineRule="auto"/>
        <w:ind w:left="1080"/>
      </w:pPr>
    </w:p>
    <w:p w14:paraId="4CAC7444" w14:textId="77777777" w:rsidR="007700ED" w:rsidRDefault="007700ED" w:rsidP="00AB48AB">
      <w:pPr>
        <w:pStyle w:val="ListParagraph"/>
        <w:pBdr>
          <w:bottom w:val="single" w:sz="12" w:space="1" w:color="auto"/>
        </w:pBdr>
        <w:spacing w:after="0" w:line="240" w:lineRule="auto"/>
        <w:ind w:left="1080"/>
      </w:pPr>
    </w:p>
    <w:p w14:paraId="143368D5" w14:textId="77777777" w:rsidR="00FF58FF" w:rsidRDefault="00FF58FF" w:rsidP="00AB48AB">
      <w:pPr>
        <w:pStyle w:val="ListParagraph"/>
        <w:pBdr>
          <w:bottom w:val="single" w:sz="12" w:space="1" w:color="auto"/>
        </w:pBdr>
        <w:spacing w:after="0" w:line="240" w:lineRule="auto"/>
        <w:ind w:left="1080"/>
      </w:pPr>
    </w:p>
    <w:p w14:paraId="134966C8" w14:textId="77777777" w:rsidR="00FF58FF" w:rsidRDefault="00FF58FF" w:rsidP="00AB48AB">
      <w:pPr>
        <w:pStyle w:val="ListParagraph"/>
        <w:pBdr>
          <w:bottom w:val="single" w:sz="12" w:space="1" w:color="auto"/>
        </w:pBdr>
        <w:spacing w:after="0" w:line="240" w:lineRule="auto"/>
        <w:ind w:left="1080"/>
      </w:pPr>
    </w:p>
    <w:p w14:paraId="0EF52734" w14:textId="77777777" w:rsidR="007700ED" w:rsidRDefault="007700ED" w:rsidP="00AB48AB">
      <w:pPr>
        <w:pStyle w:val="ListParagraph"/>
        <w:pBdr>
          <w:bottom w:val="single" w:sz="12" w:space="1" w:color="auto"/>
        </w:pBdr>
        <w:spacing w:after="0" w:line="240" w:lineRule="auto"/>
        <w:ind w:left="1080"/>
      </w:pPr>
    </w:p>
    <w:p w14:paraId="6DEDA8D7" w14:textId="77777777" w:rsidR="007700ED" w:rsidRDefault="007700ED" w:rsidP="00AB48AB">
      <w:pPr>
        <w:pStyle w:val="ListParagraph"/>
        <w:pBdr>
          <w:bottom w:val="single" w:sz="12" w:space="1" w:color="auto"/>
        </w:pBdr>
        <w:spacing w:after="0" w:line="240" w:lineRule="auto"/>
        <w:ind w:left="1080"/>
      </w:pPr>
    </w:p>
    <w:p w14:paraId="51732DBA" w14:textId="77777777" w:rsidR="007700ED" w:rsidRDefault="007700ED" w:rsidP="00AB48AB">
      <w:pPr>
        <w:pStyle w:val="ListParagraph"/>
        <w:pBdr>
          <w:bottom w:val="single" w:sz="12" w:space="1" w:color="auto"/>
        </w:pBdr>
        <w:spacing w:after="0" w:line="240" w:lineRule="auto"/>
        <w:ind w:left="1080"/>
      </w:pPr>
    </w:p>
    <w:p w14:paraId="4AAE0885" w14:textId="77777777" w:rsidR="007700ED" w:rsidRDefault="007700ED" w:rsidP="00AB48AB">
      <w:pPr>
        <w:pStyle w:val="ListParagraph"/>
        <w:pBdr>
          <w:bottom w:val="single" w:sz="12" w:space="1" w:color="auto"/>
        </w:pBdr>
        <w:spacing w:after="0" w:line="240" w:lineRule="auto"/>
        <w:ind w:left="1080"/>
      </w:pPr>
    </w:p>
    <w:p w14:paraId="1189A8E4" w14:textId="77777777" w:rsidR="007700ED" w:rsidRDefault="007700ED" w:rsidP="00AB48AB">
      <w:pPr>
        <w:pStyle w:val="ListParagraph"/>
        <w:pBdr>
          <w:bottom w:val="single" w:sz="12" w:space="1" w:color="auto"/>
        </w:pBdr>
        <w:spacing w:after="0" w:line="240" w:lineRule="auto"/>
        <w:ind w:left="1080"/>
      </w:pPr>
    </w:p>
    <w:p w14:paraId="6920ECBF" w14:textId="77777777" w:rsidR="007700ED" w:rsidRDefault="007700ED" w:rsidP="00AB48AB">
      <w:pPr>
        <w:pStyle w:val="ListParagraph"/>
        <w:pBdr>
          <w:bottom w:val="single" w:sz="12" w:space="1" w:color="auto"/>
        </w:pBdr>
        <w:spacing w:after="0" w:line="240" w:lineRule="auto"/>
        <w:ind w:left="1080"/>
      </w:pPr>
    </w:p>
    <w:p w14:paraId="2F2744E3" w14:textId="77777777" w:rsidR="007700ED" w:rsidRDefault="007700ED" w:rsidP="00AB48AB">
      <w:pPr>
        <w:pStyle w:val="ListParagraph"/>
        <w:pBdr>
          <w:bottom w:val="single" w:sz="12" w:space="1" w:color="auto"/>
        </w:pBdr>
        <w:spacing w:after="0" w:line="240" w:lineRule="auto"/>
        <w:ind w:left="1080"/>
      </w:pPr>
    </w:p>
    <w:p w14:paraId="57EFF4E8" w14:textId="77777777" w:rsidR="00D451F3" w:rsidRDefault="00D451F3" w:rsidP="00AB48AB">
      <w:pPr>
        <w:pStyle w:val="ListParagraph"/>
        <w:pBdr>
          <w:bottom w:val="single" w:sz="12" w:space="1" w:color="auto"/>
        </w:pBdr>
        <w:spacing w:after="0" w:line="240" w:lineRule="auto"/>
        <w:ind w:left="1080"/>
      </w:pPr>
    </w:p>
    <w:p w14:paraId="77D55741" w14:textId="77777777" w:rsidR="00504AAD" w:rsidRDefault="00504AAD" w:rsidP="00AB48AB">
      <w:pPr>
        <w:pStyle w:val="ListParagraph"/>
        <w:pBdr>
          <w:bottom w:val="single" w:sz="12" w:space="1" w:color="auto"/>
        </w:pBdr>
        <w:spacing w:after="0" w:line="240" w:lineRule="auto"/>
        <w:ind w:left="1080"/>
      </w:pPr>
    </w:p>
    <w:p w14:paraId="4E814137" w14:textId="77777777" w:rsidR="00504AAD" w:rsidRDefault="00504AAD" w:rsidP="00AB48AB">
      <w:pPr>
        <w:pStyle w:val="ListParagraph"/>
        <w:pBdr>
          <w:bottom w:val="single" w:sz="12" w:space="1" w:color="auto"/>
        </w:pBdr>
        <w:spacing w:after="0" w:line="240" w:lineRule="auto"/>
        <w:ind w:left="1080"/>
      </w:pPr>
    </w:p>
    <w:p w14:paraId="2B935C0C" w14:textId="77777777" w:rsidR="00D451F3" w:rsidRDefault="00D451F3" w:rsidP="00AB48AB">
      <w:pPr>
        <w:pStyle w:val="ListParagraph"/>
        <w:pBdr>
          <w:bottom w:val="single" w:sz="12" w:space="1" w:color="auto"/>
        </w:pBdr>
        <w:spacing w:after="0" w:line="240" w:lineRule="auto"/>
        <w:ind w:left="1080"/>
      </w:pPr>
    </w:p>
    <w:p w14:paraId="5D541473" w14:textId="77777777" w:rsidR="00046D42" w:rsidRDefault="00046D42" w:rsidP="00AB48AB">
      <w:pPr>
        <w:pStyle w:val="ListParagraph"/>
        <w:pBdr>
          <w:bottom w:val="single" w:sz="12" w:space="1" w:color="auto"/>
        </w:pBdr>
        <w:spacing w:after="0" w:line="240" w:lineRule="auto"/>
        <w:ind w:left="1080"/>
      </w:pPr>
    </w:p>
    <w:p w14:paraId="7DA17796" w14:textId="77777777" w:rsidR="00046D42" w:rsidRDefault="00046D42" w:rsidP="00AB48AB">
      <w:pPr>
        <w:pStyle w:val="ListParagraph"/>
        <w:pBdr>
          <w:bottom w:val="single" w:sz="12" w:space="1" w:color="auto"/>
        </w:pBdr>
        <w:spacing w:after="0" w:line="240" w:lineRule="auto"/>
        <w:ind w:left="1080"/>
      </w:pPr>
    </w:p>
    <w:p w14:paraId="3675A057" w14:textId="77777777" w:rsidR="00046D42" w:rsidRDefault="00046D42" w:rsidP="00AB48AB">
      <w:pPr>
        <w:pStyle w:val="ListParagraph"/>
        <w:pBdr>
          <w:bottom w:val="single" w:sz="12" w:space="1" w:color="auto"/>
        </w:pBdr>
        <w:spacing w:after="0" w:line="240" w:lineRule="auto"/>
        <w:ind w:left="1080"/>
      </w:pPr>
    </w:p>
    <w:p w14:paraId="59950458" w14:textId="77777777" w:rsidR="00046D42" w:rsidRDefault="00046D42" w:rsidP="00AB48AB">
      <w:pPr>
        <w:pStyle w:val="ListParagraph"/>
        <w:pBdr>
          <w:bottom w:val="single" w:sz="12" w:space="1" w:color="auto"/>
        </w:pBdr>
        <w:spacing w:after="0" w:line="240" w:lineRule="auto"/>
        <w:ind w:left="1080"/>
      </w:pPr>
    </w:p>
    <w:p w14:paraId="3F907862" w14:textId="77777777" w:rsidR="00D451F3" w:rsidRDefault="00D451F3" w:rsidP="00AB48AB">
      <w:pPr>
        <w:pStyle w:val="ListParagraph"/>
        <w:pBdr>
          <w:bottom w:val="single" w:sz="12" w:space="1" w:color="auto"/>
        </w:pBdr>
        <w:spacing w:after="0" w:line="240" w:lineRule="auto"/>
        <w:ind w:left="1080"/>
      </w:pPr>
    </w:p>
    <w:p w14:paraId="2467245D" w14:textId="77777777" w:rsidR="00D451F3" w:rsidRDefault="00D451F3" w:rsidP="00AB48AB">
      <w:pPr>
        <w:pStyle w:val="ListParagraph"/>
        <w:pBdr>
          <w:bottom w:val="single" w:sz="12" w:space="1" w:color="auto"/>
        </w:pBdr>
        <w:spacing w:after="0" w:line="240" w:lineRule="auto"/>
        <w:ind w:left="1080"/>
      </w:pPr>
    </w:p>
    <w:p w14:paraId="108A88B7" w14:textId="77777777" w:rsidR="007700ED" w:rsidRPr="00AB48AB" w:rsidRDefault="007700ED" w:rsidP="00AB48AB">
      <w:pPr>
        <w:pStyle w:val="ListParagraph"/>
        <w:pBdr>
          <w:bottom w:val="single" w:sz="12" w:space="1" w:color="auto"/>
        </w:pBdr>
        <w:spacing w:after="0" w:line="240" w:lineRule="auto"/>
        <w:ind w:left="1080"/>
      </w:pPr>
    </w:p>
    <w:p w14:paraId="6208DCEC" w14:textId="5A3B288B" w:rsidR="00222838" w:rsidRPr="00AB48AB" w:rsidRDefault="00594E3F" w:rsidP="00222838">
      <w:pPr>
        <w:pStyle w:val="ListParagraph"/>
        <w:spacing w:after="0" w:line="240" w:lineRule="auto"/>
        <w:ind w:left="1080"/>
        <w:jc w:val="center"/>
        <w:rPr>
          <w:sz w:val="20"/>
          <w:szCs w:val="20"/>
        </w:rPr>
      </w:pPr>
      <w:r w:rsidRPr="00AB48AB">
        <w:rPr>
          <w:sz w:val="20"/>
          <w:szCs w:val="20"/>
        </w:rPr>
        <w:t xml:space="preserve">The next </w:t>
      </w:r>
      <w:r w:rsidR="008952DA" w:rsidRPr="00AB48AB">
        <w:rPr>
          <w:sz w:val="20"/>
          <w:szCs w:val="20"/>
        </w:rPr>
        <w:t>meeting of the Blue Island Public Library Board of Trustees will be</w:t>
      </w:r>
      <w:r w:rsidR="00222838" w:rsidRPr="00AB48AB">
        <w:rPr>
          <w:sz w:val="20"/>
          <w:szCs w:val="20"/>
        </w:rPr>
        <w:t xml:space="preserve"> held on</w:t>
      </w:r>
    </w:p>
    <w:p w14:paraId="31AC8091" w14:textId="0070861B" w:rsidR="00836E9C" w:rsidRPr="00AB48AB" w:rsidRDefault="009C451A" w:rsidP="00836E9C">
      <w:pPr>
        <w:pStyle w:val="ListParagraph"/>
        <w:spacing w:after="0" w:line="240" w:lineRule="auto"/>
        <w:ind w:left="1080"/>
        <w:jc w:val="center"/>
        <w:rPr>
          <w:sz w:val="20"/>
          <w:szCs w:val="20"/>
        </w:rPr>
      </w:pPr>
      <w:r>
        <w:rPr>
          <w:sz w:val="20"/>
          <w:szCs w:val="20"/>
        </w:rPr>
        <w:t>Wednesday, April</w:t>
      </w:r>
      <w:r w:rsidR="00504AAD">
        <w:rPr>
          <w:sz w:val="20"/>
          <w:szCs w:val="20"/>
        </w:rPr>
        <w:t xml:space="preserve"> 18</w:t>
      </w:r>
      <w:r w:rsidR="00F2787C">
        <w:rPr>
          <w:sz w:val="20"/>
          <w:szCs w:val="20"/>
        </w:rPr>
        <w:t>, 2018</w:t>
      </w:r>
      <w:r w:rsidR="00594E3F" w:rsidRPr="00AB48AB">
        <w:rPr>
          <w:sz w:val="20"/>
          <w:szCs w:val="20"/>
        </w:rPr>
        <w:t>.</w:t>
      </w:r>
    </w:p>
    <w:p w14:paraId="41CD150A" w14:textId="77777777" w:rsidR="00836E9C" w:rsidRPr="00AB48AB" w:rsidRDefault="00836E9C" w:rsidP="00836E9C">
      <w:pPr>
        <w:spacing w:after="0" w:line="240" w:lineRule="auto"/>
        <w:rPr>
          <w:sz w:val="20"/>
          <w:szCs w:val="20"/>
        </w:rPr>
      </w:pPr>
    </w:p>
    <w:p w14:paraId="040CC01C" w14:textId="4E430601" w:rsidR="00222838" w:rsidRPr="00222838" w:rsidRDefault="00222838" w:rsidP="00222838">
      <w:pPr>
        <w:pStyle w:val="ListParagraph"/>
        <w:spacing w:after="0" w:line="240" w:lineRule="auto"/>
        <w:ind w:left="1080"/>
        <w:jc w:val="center"/>
        <w:rPr>
          <w:sz w:val="20"/>
          <w:szCs w:val="20"/>
        </w:rPr>
      </w:pPr>
      <w:r w:rsidRPr="00AB48AB">
        <w:rPr>
          <w:sz w:val="20"/>
          <w:szCs w:val="20"/>
        </w:rPr>
        <w:lastRenderedPageBreak/>
        <w:t>Any individual requiring special accommodations as specified by the Americans with Disabilities Act is requested to notify the Blue Island Public Library Director at (708) 388-1078 at least 24 hours in advance of the meeting date</w:t>
      </w:r>
      <w:r w:rsidRPr="00222838">
        <w:rPr>
          <w:sz w:val="20"/>
          <w:szCs w:val="20"/>
        </w:rPr>
        <w:t>.</w:t>
      </w:r>
    </w:p>
    <w:sectPr w:rsidR="00222838" w:rsidRPr="00222838" w:rsidSect="00EC7E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704"/>
    <w:multiLevelType w:val="hybridMultilevel"/>
    <w:tmpl w:val="B2722D4A"/>
    <w:lvl w:ilvl="0" w:tplc="B9324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00D43"/>
    <w:multiLevelType w:val="hybridMultilevel"/>
    <w:tmpl w:val="401A8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705D64"/>
    <w:multiLevelType w:val="hybridMultilevel"/>
    <w:tmpl w:val="FC68D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ED0DB4"/>
    <w:multiLevelType w:val="hybridMultilevel"/>
    <w:tmpl w:val="BEB262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BE32960"/>
    <w:multiLevelType w:val="hybridMultilevel"/>
    <w:tmpl w:val="F1F61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4A12A5"/>
    <w:multiLevelType w:val="hybridMultilevel"/>
    <w:tmpl w:val="7B6C7222"/>
    <w:lvl w:ilvl="0" w:tplc="2E5E2218">
      <w:start w:val="6"/>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127808"/>
    <w:multiLevelType w:val="hybridMultilevel"/>
    <w:tmpl w:val="20129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D60A5B"/>
    <w:multiLevelType w:val="hybridMultilevel"/>
    <w:tmpl w:val="EE802A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7A24651"/>
    <w:multiLevelType w:val="hybridMultilevel"/>
    <w:tmpl w:val="ADC86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9A631BE"/>
    <w:multiLevelType w:val="hybridMultilevel"/>
    <w:tmpl w:val="0450DA5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9BC6F83"/>
    <w:multiLevelType w:val="hybridMultilevel"/>
    <w:tmpl w:val="745A0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AA31E8F"/>
    <w:multiLevelType w:val="hybridMultilevel"/>
    <w:tmpl w:val="6B26F4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0F22C9B"/>
    <w:multiLevelType w:val="hybridMultilevel"/>
    <w:tmpl w:val="0A06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9D068A"/>
    <w:multiLevelType w:val="hybridMultilevel"/>
    <w:tmpl w:val="2DCEBED4"/>
    <w:lvl w:ilvl="0" w:tplc="82CA05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C86965"/>
    <w:multiLevelType w:val="hybridMultilevel"/>
    <w:tmpl w:val="283C0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03C28E4"/>
    <w:multiLevelType w:val="hybridMultilevel"/>
    <w:tmpl w:val="F44C9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0AD1055"/>
    <w:multiLevelType w:val="hybridMultilevel"/>
    <w:tmpl w:val="71D221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B96E45"/>
    <w:multiLevelType w:val="hybridMultilevel"/>
    <w:tmpl w:val="C59C7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A2726BC"/>
    <w:multiLevelType w:val="hybridMultilevel"/>
    <w:tmpl w:val="7A2EA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D95D78"/>
    <w:multiLevelType w:val="hybridMultilevel"/>
    <w:tmpl w:val="181681C4"/>
    <w:lvl w:ilvl="0" w:tplc="C8C256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EF2962"/>
    <w:multiLevelType w:val="hybridMultilevel"/>
    <w:tmpl w:val="C4824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12E4D37"/>
    <w:multiLevelType w:val="hybridMultilevel"/>
    <w:tmpl w:val="07465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DE2D4F"/>
    <w:multiLevelType w:val="hybridMultilevel"/>
    <w:tmpl w:val="F3349B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1A2B14"/>
    <w:multiLevelType w:val="hybridMultilevel"/>
    <w:tmpl w:val="D8CEF5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87931"/>
    <w:multiLevelType w:val="hybridMultilevel"/>
    <w:tmpl w:val="412A339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50807F7"/>
    <w:multiLevelType w:val="hybridMultilevel"/>
    <w:tmpl w:val="805C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5331B2"/>
    <w:multiLevelType w:val="hybridMultilevel"/>
    <w:tmpl w:val="68F2728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392A19"/>
    <w:multiLevelType w:val="hybridMultilevel"/>
    <w:tmpl w:val="5C161B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D117D4"/>
    <w:multiLevelType w:val="hybridMultilevel"/>
    <w:tmpl w:val="16A2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363AD"/>
    <w:multiLevelType w:val="hybridMultilevel"/>
    <w:tmpl w:val="48AC7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6640797"/>
    <w:multiLevelType w:val="hybridMultilevel"/>
    <w:tmpl w:val="1BE81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487A40"/>
    <w:multiLevelType w:val="hybridMultilevel"/>
    <w:tmpl w:val="929E65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9751B67"/>
    <w:multiLevelType w:val="hybridMultilevel"/>
    <w:tmpl w:val="D6DC3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B133E3"/>
    <w:multiLevelType w:val="hybridMultilevel"/>
    <w:tmpl w:val="2530EE3E"/>
    <w:lvl w:ilvl="0" w:tplc="381257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C60F39"/>
    <w:multiLevelType w:val="hybridMultilevel"/>
    <w:tmpl w:val="55E47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FFD4687"/>
    <w:multiLevelType w:val="hybridMultilevel"/>
    <w:tmpl w:val="C2D60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15E1060"/>
    <w:multiLevelType w:val="hybridMultilevel"/>
    <w:tmpl w:val="E8348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41C5476"/>
    <w:multiLevelType w:val="hybridMultilevel"/>
    <w:tmpl w:val="11E86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B8E6242"/>
    <w:multiLevelType w:val="hybridMultilevel"/>
    <w:tmpl w:val="A1C6B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E7C6C02"/>
    <w:multiLevelType w:val="hybridMultilevel"/>
    <w:tmpl w:val="2564EA8A"/>
    <w:lvl w:ilvl="0" w:tplc="360CB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C69D5"/>
    <w:multiLevelType w:val="hybridMultilevel"/>
    <w:tmpl w:val="B0F083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7CB0870"/>
    <w:multiLevelType w:val="hybridMultilevel"/>
    <w:tmpl w:val="CC2C55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A875D22"/>
    <w:multiLevelType w:val="hybridMultilevel"/>
    <w:tmpl w:val="5F560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8B6827"/>
    <w:multiLevelType w:val="hybridMultilevel"/>
    <w:tmpl w:val="F4980B3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39"/>
  </w:num>
  <w:num w:numId="3">
    <w:abstractNumId w:val="19"/>
  </w:num>
  <w:num w:numId="4">
    <w:abstractNumId w:val="13"/>
  </w:num>
  <w:num w:numId="5">
    <w:abstractNumId w:val="33"/>
  </w:num>
  <w:num w:numId="6">
    <w:abstractNumId w:val="14"/>
  </w:num>
  <w:num w:numId="7">
    <w:abstractNumId w:val="41"/>
  </w:num>
  <w:num w:numId="8">
    <w:abstractNumId w:val="3"/>
  </w:num>
  <w:num w:numId="9">
    <w:abstractNumId w:val="6"/>
  </w:num>
  <w:num w:numId="10">
    <w:abstractNumId w:val="20"/>
  </w:num>
  <w:num w:numId="11">
    <w:abstractNumId w:val="7"/>
  </w:num>
  <w:num w:numId="12">
    <w:abstractNumId w:val="23"/>
  </w:num>
  <w:num w:numId="13">
    <w:abstractNumId w:val="18"/>
  </w:num>
  <w:num w:numId="14">
    <w:abstractNumId w:val="4"/>
  </w:num>
  <w:num w:numId="15">
    <w:abstractNumId w:val="40"/>
  </w:num>
  <w:num w:numId="16">
    <w:abstractNumId w:val="27"/>
  </w:num>
  <w:num w:numId="17">
    <w:abstractNumId w:val="30"/>
  </w:num>
  <w:num w:numId="18">
    <w:abstractNumId w:val="32"/>
  </w:num>
  <w:num w:numId="19">
    <w:abstractNumId w:val="37"/>
  </w:num>
  <w:num w:numId="20">
    <w:abstractNumId w:val="12"/>
  </w:num>
  <w:num w:numId="21">
    <w:abstractNumId w:val="34"/>
  </w:num>
  <w:num w:numId="22">
    <w:abstractNumId w:val="10"/>
  </w:num>
  <w:num w:numId="23">
    <w:abstractNumId w:val="15"/>
  </w:num>
  <w:num w:numId="24">
    <w:abstractNumId w:val="31"/>
  </w:num>
  <w:num w:numId="25">
    <w:abstractNumId w:val="38"/>
  </w:num>
  <w:num w:numId="26">
    <w:abstractNumId w:val="28"/>
  </w:num>
  <w:num w:numId="27">
    <w:abstractNumId w:val="21"/>
  </w:num>
  <w:num w:numId="28">
    <w:abstractNumId w:val="11"/>
  </w:num>
  <w:num w:numId="29">
    <w:abstractNumId w:val="25"/>
  </w:num>
  <w:num w:numId="30">
    <w:abstractNumId w:val="9"/>
  </w:num>
  <w:num w:numId="31">
    <w:abstractNumId w:val="26"/>
  </w:num>
  <w:num w:numId="32">
    <w:abstractNumId w:val="2"/>
  </w:num>
  <w:num w:numId="33">
    <w:abstractNumId w:val="35"/>
  </w:num>
  <w:num w:numId="34">
    <w:abstractNumId w:val="42"/>
  </w:num>
  <w:num w:numId="35">
    <w:abstractNumId w:val="16"/>
  </w:num>
  <w:num w:numId="36">
    <w:abstractNumId w:val="24"/>
  </w:num>
  <w:num w:numId="37">
    <w:abstractNumId w:val="43"/>
  </w:num>
  <w:num w:numId="38">
    <w:abstractNumId w:val="22"/>
  </w:num>
  <w:num w:numId="39">
    <w:abstractNumId w:val="29"/>
  </w:num>
  <w:num w:numId="40">
    <w:abstractNumId w:val="36"/>
  </w:num>
  <w:num w:numId="41">
    <w:abstractNumId w:val="8"/>
  </w:num>
  <w:num w:numId="42">
    <w:abstractNumId w:val="17"/>
  </w:num>
  <w:num w:numId="43">
    <w:abstractNumId w:val="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F4"/>
    <w:rsid w:val="00001349"/>
    <w:rsid w:val="00002D51"/>
    <w:rsid w:val="00003391"/>
    <w:rsid w:val="00010C62"/>
    <w:rsid w:val="000166CE"/>
    <w:rsid w:val="0001755E"/>
    <w:rsid w:val="000225BC"/>
    <w:rsid w:val="00022EEA"/>
    <w:rsid w:val="00024C60"/>
    <w:rsid w:val="00025496"/>
    <w:rsid w:val="000327AA"/>
    <w:rsid w:val="00035194"/>
    <w:rsid w:val="00036CEB"/>
    <w:rsid w:val="00037A5B"/>
    <w:rsid w:val="00046D42"/>
    <w:rsid w:val="000553E4"/>
    <w:rsid w:val="00060AAA"/>
    <w:rsid w:val="00061CF7"/>
    <w:rsid w:val="00075620"/>
    <w:rsid w:val="000840EA"/>
    <w:rsid w:val="00084159"/>
    <w:rsid w:val="00094C8B"/>
    <w:rsid w:val="00094E0B"/>
    <w:rsid w:val="00097FDE"/>
    <w:rsid w:val="000A4E25"/>
    <w:rsid w:val="000B099F"/>
    <w:rsid w:val="000B43F7"/>
    <w:rsid w:val="000C079B"/>
    <w:rsid w:val="000C158D"/>
    <w:rsid w:val="000C47BD"/>
    <w:rsid w:val="000C6E30"/>
    <w:rsid w:val="000E67A6"/>
    <w:rsid w:val="000F29B7"/>
    <w:rsid w:val="00103F8C"/>
    <w:rsid w:val="00111164"/>
    <w:rsid w:val="00116EA9"/>
    <w:rsid w:val="00125950"/>
    <w:rsid w:val="00126C9C"/>
    <w:rsid w:val="00136E72"/>
    <w:rsid w:val="00141169"/>
    <w:rsid w:val="001448CF"/>
    <w:rsid w:val="001554F5"/>
    <w:rsid w:val="0018408A"/>
    <w:rsid w:val="00194CD7"/>
    <w:rsid w:val="001A4B18"/>
    <w:rsid w:val="001B2A99"/>
    <w:rsid w:val="001D23DF"/>
    <w:rsid w:val="001D2769"/>
    <w:rsid w:val="001E5CB4"/>
    <w:rsid w:val="001F193A"/>
    <w:rsid w:val="001F358D"/>
    <w:rsid w:val="00222838"/>
    <w:rsid w:val="002341C0"/>
    <w:rsid w:val="002445FA"/>
    <w:rsid w:val="00254298"/>
    <w:rsid w:val="00257C3E"/>
    <w:rsid w:val="00266063"/>
    <w:rsid w:val="00270192"/>
    <w:rsid w:val="0027169C"/>
    <w:rsid w:val="00271FE4"/>
    <w:rsid w:val="0027343E"/>
    <w:rsid w:val="00277FB4"/>
    <w:rsid w:val="00282F6D"/>
    <w:rsid w:val="002932D9"/>
    <w:rsid w:val="002A2710"/>
    <w:rsid w:val="002A374B"/>
    <w:rsid w:val="002A3F4C"/>
    <w:rsid w:val="002C245A"/>
    <w:rsid w:val="002C7C72"/>
    <w:rsid w:val="00304A84"/>
    <w:rsid w:val="00330752"/>
    <w:rsid w:val="00341BC5"/>
    <w:rsid w:val="00343943"/>
    <w:rsid w:val="003528EB"/>
    <w:rsid w:val="00355E1F"/>
    <w:rsid w:val="003826D7"/>
    <w:rsid w:val="00385687"/>
    <w:rsid w:val="00385E5E"/>
    <w:rsid w:val="003B3FF3"/>
    <w:rsid w:val="003B5C25"/>
    <w:rsid w:val="003D0A02"/>
    <w:rsid w:val="003F3766"/>
    <w:rsid w:val="003F6BB6"/>
    <w:rsid w:val="0040615C"/>
    <w:rsid w:val="00412C06"/>
    <w:rsid w:val="00414D6A"/>
    <w:rsid w:val="0042298D"/>
    <w:rsid w:val="00436715"/>
    <w:rsid w:val="00437721"/>
    <w:rsid w:val="00440E11"/>
    <w:rsid w:val="00451FDD"/>
    <w:rsid w:val="00464C60"/>
    <w:rsid w:val="00465E58"/>
    <w:rsid w:val="0047055A"/>
    <w:rsid w:val="00476953"/>
    <w:rsid w:val="00480CE7"/>
    <w:rsid w:val="00490659"/>
    <w:rsid w:val="004946F5"/>
    <w:rsid w:val="00497B24"/>
    <w:rsid w:val="004A4CCD"/>
    <w:rsid w:val="004A7216"/>
    <w:rsid w:val="004B0F49"/>
    <w:rsid w:val="004B3D6D"/>
    <w:rsid w:val="004B65F2"/>
    <w:rsid w:val="004E3A3A"/>
    <w:rsid w:val="004E7B15"/>
    <w:rsid w:val="004F12A1"/>
    <w:rsid w:val="004F5CEF"/>
    <w:rsid w:val="00504AAD"/>
    <w:rsid w:val="005052A6"/>
    <w:rsid w:val="00515576"/>
    <w:rsid w:val="00523CA3"/>
    <w:rsid w:val="0052457A"/>
    <w:rsid w:val="00527914"/>
    <w:rsid w:val="005312E1"/>
    <w:rsid w:val="005413D2"/>
    <w:rsid w:val="0055418E"/>
    <w:rsid w:val="00557842"/>
    <w:rsid w:val="00563DF4"/>
    <w:rsid w:val="0057380B"/>
    <w:rsid w:val="00582DB1"/>
    <w:rsid w:val="005863FF"/>
    <w:rsid w:val="00593CB3"/>
    <w:rsid w:val="00594E3F"/>
    <w:rsid w:val="005A0EE9"/>
    <w:rsid w:val="005A6C6F"/>
    <w:rsid w:val="005D5EC5"/>
    <w:rsid w:val="005E0E90"/>
    <w:rsid w:val="006004DA"/>
    <w:rsid w:val="0061261B"/>
    <w:rsid w:val="0063620D"/>
    <w:rsid w:val="006452D9"/>
    <w:rsid w:val="006513C7"/>
    <w:rsid w:val="006546F7"/>
    <w:rsid w:val="0066416D"/>
    <w:rsid w:val="00682DEA"/>
    <w:rsid w:val="0068424C"/>
    <w:rsid w:val="0068628B"/>
    <w:rsid w:val="006B14C7"/>
    <w:rsid w:val="006B6BC3"/>
    <w:rsid w:val="006C396A"/>
    <w:rsid w:val="006C5E77"/>
    <w:rsid w:val="006E1DB1"/>
    <w:rsid w:val="006E5ED5"/>
    <w:rsid w:val="006F38AB"/>
    <w:rsid w:val="006F5AF9"/>
    <w:rsid w:val="00716915"/>
    <w:rsid w:val="00720448"/>
    <w:rsid w:val="00721311"/>
    <w:rsid w:val="007219F6"/>
    <w:rsid w:val="00726AB8"/>
    <w:rsid w:val="007411A9"/>
    <w:rsid w:val="007523EE"/>
    <w:rsid w:val="00753C46"/>
    <w:rsid w:val="00753DC0"/>
    <w:rsid w:val="007671D8"/>
    <w:rsid w:val="007700ED"/>
    <w:rsid w:val="00777139"/>
    <w:rsid w:val="0078266F"/>
    <w:rsid w:val="00784F63"/>
    <w:rsid w:val="007A43DF"/>
    <w:rsid w:val="007A6D32"/>
    <w:rsid w:val="007B6BCD"/>
    <w:rsid w:val="007F3051"/>
    <w:rsid w:val="00823A6E"/>
    <w:rsid w:val="00823B95"/>
    <w:rsid w:val="00836E9C"/>
    <w:rsid w:val="00844BF0"/>
    <w:rsid w:val="00857FF9"/>
    <w:rsid w:val="00872D01"/>
    <w:rsid w:val="00873D9D"/>
    <w:rsid w:val="00873DDA"/>
    <w:rsid w:val="008779DB"/>
    <w:rsid w:val="00880B9C"/>
    <w:rsid w:val="008952DA"/>
    <w:rsid w:val="008B09A2"/>
    <w:rsid w:val="008C492D"/>
    <w:rsid w:val="008D034D"/>
    <w:rsid w:val="008E630B"/>
    <w:rsid w:val="008E722E"/>
    <w:rsid w:val="008F3962"/>
    <w:rsid w:val="00903B07"/>
    <w:rsid w:val="0093007E"/>
    <w:rsid w:val="009371F3"/>
    <w:rsid w:val="0094153A"/>
    <w:rsid w:val="009550F9"/>
    <w:rsid w:val="009559DB"/>
    <w:rsid w:val="0096146C"/>
    <w:rsid w:val="0097188B"/>
    <w:rsid w:val="00974C5C"/>
    <w:rsid w:val="00986E6A"/>
    <w:rsid w:val="00991C50"/>
    <w:rsid w:val="0099203F"/>
    <w:rsid w:val="009A0610"/>
    <w:rsid w:val="009A0FA2"/>
    <w:rsid w:val="009A1109"/>
    <w:rsid w:val="009A1E4A"/>
    <w:rsid w:val="009B2947"/>
    <w:rsid w:val="009B6EFE"/>
    <w:rsid w:val="009C451A"/>
    <w:rsid w:val="009D0189"/>
    <w:rsid w:val="009D0CB9"/>
    <w:rsid w:val="009D711D"/>
    <w:rsid w:val="009E09B5"/>
    <w:rsid w:val="009F1228"/>
    <w:rsid w:val="009F391A"/>
    <w:rsid w:val="00A021D0"/>
    <w:rsid w:val="00A031E0"/>
    <w:rsid w:val="00A17D46"/>
    <w:rsid w:val="00A2635A"/>
    <w:rsid w:val="00A3227D"/>
    <w:rsid w:val="00A33BC6"/>
    <w:rsid w:val="00A51FEB"/>
    <w:rsid w:val="00A52AC8"/>
    <w:rsid w:val="00A54166"/>
    <w:rsid w:val="00A60A6E"/>
    <w:rsid w:val="00A6647F"/>
    <w:rsid w:val="00A70419"/>
    <w:rsid w:val="00A7257F"/>
    <w:rsid w:val="00A80510"/>
    <w:rsid w:val="00A83235"/>
    <w:rsid w:val="00A92246"/>
    <w:rsid w:val="00A95C21"/>
    <w:rsid w:val="00A96E23"/>
    <w:rsid w:val="00AA32DD"/>
    <w:rsid w:val="00AA795C"/>
    <w:rsid w:val="00AB48AB"/>
    <w:rsid w:val="00AC7BDA"/>
    <w:rsid w:val="00AC7E1C"/>
    <w:rsid w:val="00AD5422"/>
    <w:rsid w:val="00AE1F52"/>
    <w:rsid w:val="00AF40BD"/>
    <w:rsid w:val="00B03BDF"/>
    <w:rsid w:val="00B04E11"/>
    <w:rsid w:val="00B11D99"/>
    <w:rsid w:val="00B1294E"/>
    <w:rsid w:val="00B27998"/>
    <w:rsid w:val="00B34425"/>
    <w:rsid w:val="00B34964"/>
    <w:rsid w:val="00B35D5A"/>
    <w:rsid w:val="00B41B27"/>
    <w:rsid w:val="00B46B6E"/>
    <w:rsid w:val="00B544F5"/>
    <w:rsid w:val="00B55D81"/>
    <w:rsid w:val="00B608E7"/>
    <w:rsid w:val="00BA09F2"/>
    <w:rsid w:val="00BA44AF"/>
    <w:rsid w:val="00BD48F6"/>
    <w:rsid w:val="00BE075C"/>
    <w:rsid w:val="00BE2DDF"/>
    <w:rsid w:val="00BF0757"/>
    <w:rsid w:val="00BF29FF"/>
    <w:rsid w:val="00BF675A"/>
    <w:rsid w:val="00C059F0"/>
    <w:rsid w:val="00C064E3"/>
    <w:rsid w:val="00C112EC"/>
    <w:rsid w:val="00C12961"/>
    <w:rsid w:val="00C33E34"/>
    <w:rsid w:val="00C3526F"/>
    <w:rsid w:val="00C3677B"/>
    <w:rsid w:val="00C37BE3"/>
    <w:rsid w:val="00C37F59"/>
    <w:rsid w:val="00C41F4C"/>
    <w:rsid w:val="00C47E6B"/>
    <w:rsid w:val="00C51C25"/>
    <w:rsid w:val="00C549ED"/>
    <w:rsid w:val="00C5575A"/>
    <w:rsid w:val="00C610EA"/>
    <w:rsid w:val="00C62E7E"/>
    <w:rsid w:val="00C630F4"/>
    <w:rsid w:val="00C72EB2"/>
    <w:rsid w:val="00C73042"/>
    <w:rsid w:val="00C75937"/>
    <w:rsid w:val="00C90146"/>
    <w:rsid w:val="00C930B2"/>
    <w:rsid w:val="00CA25E0"/>
    <w:rsid w:val="00CB6711"/>
    <w:rsid w:val="00CC6558"/>
    <w:rsid w:val="00CE4370"/>
    <w:rsid w:val="00CF2B26"/>
    <w:rsid w:val="00CF3B93"/>
    <w:rsid w:val="00D018A7"/>
    <w:rsid w:val="00D038EE"/>
    <w:rsid w:val="00D057E0"/>
    <w:rsid w:val="00D13B63"/>
    <w:rsid w:val="00D17906"/>
    <w:rsid w:val="00D249F2"/>
    <w:rsid w:val="00D43752"/>
    <w:rsid w:val="00D451F3"/>
    <w:rsid w:val="00D64B99"/>
    <w:rsid w:val="00D6596E"/>
    <w:rsid w:val="00D775F4"/>
    <w:rsid w:val="00D8718A"/>
    <w:rsid w:val="00D94D38"/>
    <w:rsid w:val="00DA1BAE"/>
    <w:rsid w:val="00DA32A5"/>
    <w:rsid w:val="00DC465C"/>
    <w:rsid w:val="00DD25FA"/>
    <w:rsid w:val="00DD7F7D"/>
    <w:rsid w:val="00DE4021"/>
    <w:rsid w:val="00DE6442"/>
    <w:rsid w:val="00DF2BE0"/>
    <w:rsid w:val="00E0471C"/>
    <w:rsid w:val="00E10193"/>
    <w:rsid w:val="00E20A1B"/>
    <w:rsid w:val="00E25703"/>
    <w:rsid w:val="00E2600B"/>
    <w:rsid w:val="00E261D5"/>
    <w:rsid w:val="00E41D0B"/>
    <w:rsid w:val="00E52F01"/>
    <w:rsid w:val="00E556C9"/>
    <w:rsid w:val="00E60984"/>
    <w:rsid w:val="00E73792"/>
    <w:rsid w:val="00E76CEB"/>
    <w:rsid w:val="00E77F0A"/>
    <w:rsid w:val="00E8317B"/>
    <w:rsid w:val="00E8715B"/>
    <w:rsid w:val="00EA58ED"/>
    <w:rsid w:val="00EA6144"/>
    <w:rsid w:val="00EB3C84"/>
    <w:rsid w:val="00EB475A"/>
    <w:rsid w:val="00EC7E5A"/>
    <w:rsid w:val="00F05D60"/>
    <w:rsid w:val="00F12484"/>
    <w:rsid w:val="00F1336D"/>
    <w:rsid w:val="00F20193"/>
    <w:rsid w:val="00F22F03"/>
    <w:rsid w:val="00F273B2"/>
    <w:rsid w:val="00F2787C"/>
    <w:rsid w:val="00F36423"/>
    <w:rsid w:val="00F4643A"/>
    <w:rsid w:val="00F5049E"/>
    <w:rsid w:val="00F5626C"/>
    <w:rsid w:val="00F6115E"/>
    <w:rsid w:val="00F64C04"/>
    <w:rsid w:val="00F77846"/>
    <w:rsid w:val="00F8369D"/>
    <w:rsid w:val="00FA1695"/>
    <w:rsid w:val="00FA1DA7"/>
    <w:rsid w:val="00FB23CC"/>
    <w:rsid w:val="00FC224B"/>
    <w:rsid w:val="00FC38F3"/>
    <w:rsid w:val="00FF1DC9"/>
    <w:rsid w:val="00FF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0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24B"/>
    <w:pPr>
      <w:ind w:left="720"/>
      <w:contextualSpacing/>
    </w:pPr>
  </w:style>
  <w:style w:type="character" w:styleId="Hyperlink">
    <w:name w:val="Hyperlink"/>
    <w:basedOn w:val="DefaultParagraphFont"/>
    <w:uiPriority w:val="99"/>
    <w:unhideWhenUsed/>
    <w:rsid w:val="00A70419"/>
    <w:rPr>
      <w:color w:val="0000FF" w:themeColor="hyperlink"/>
      <w:u w:val="single"/>
    </w:rPr>
  </w:style>
  <w:style w:type="paragraph" w:styleId="BalloonText">
    <w:name w:val="Balloon Text"/>
    <w:basedOn w:val="Normal"/>
    <w:link w:val="BalloonTextChar"/>
    <w:uiPriority w:val="99"/>
    <w:semiHidden/>
    <w:unhideWhenUsed/>
    <w:rsid w:val="00C37BE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B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Waltman</dc:creator>
  <cp:lastModifiedBy>Colleen Waltman</cp:lastModifiedBy>
  <cp:revision>2</cp:revision>
  <cp:lastPrinted>2018-03-12T17:34:00Z</cp:lastPrinted>
  <dcterms:created xsi:type="dcterms:W3CDTF">2018-04-03T19:37:00Z</dcterms:created>
  <dcterms:modified xsi:type="dcterms:W3CDTF">2018-04-03T19:37:00Z</dcterms:modified>
</cp:coreProperties>
</file>