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9D" w:rsidRPr="004A439D" w:rsidRDefault="004A439D" w:rsidP="004A439D">
      <w:pPr>
        <w:spacing w:after="0" w:line="240" w:lineRule="auto"/>
        <w:jc w:val="center"/>
        <w:rPr>
          <w:sz w:val="28"/>
          <w:szCs w:val="28"/>
        </w:rPr>
      </w:pPr>
      <w:r w:rsidRPr="004A439D">
        <w:rPr>
          <w:sz w:val="28"/>
          <w:szCs w:val="28"/>
        </w:rPr>
        <w:t>Blue Island Public Library Board of Trustees</w:t>
      </w:r>
    </w:p>
    <w:p w:rsidR="004A439D" w:rsidRPr="004A439D" w:rsidRDefault="004A439D" w:rsidP="004A439D">
      <w:pPr>
        <w:spacing w:after="0" w:line="240" w:lineRule="auto"/>
        <w:jc w:val="center"/>
        <w:rPr>
          <w:sz w:val="28"/>
          <w:szCs w:val="28"/>
        </w:rPr>
      </w:pPr>
      <w:r w:rsidRPr="004A439D">
        <w:rPr>
          <w:sz w:val="28"/>
          <w:szCs w:val="28"/>
        </w:rPr>
        <w:t>Meeting MINUTES from March 15, 2017</w:t>
      </w:r>
    </w:p>
    <w:p w:rsidR="004A439D" w:rsidRPr="004A439D" w:rsidRDefault="004A439D" w:rsidP="004A439D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A439D">
        <w:rPr>
          <w:sz w:val="28"/>
          <w:szCs w:val="28"/>
        </w:rPr>
        <w:t>Library Conference Room, 7:00 p.m.</w:t>
      </w:r>
      <w:proofErr w:type="gramEnd"/>
    </w:p>
    <w:p w:rsidR="004A439D" w:rsidRPr="004A439D" w:rsidRDefault="004A439D" w:rsidP="004A439D">
      <w:pPr>
        <w:spacing w:after="0" w:line="240" w:lineRule="auto"/>
        <w:jc w:val="center"/>
        <w:rPr>
          <w:sz w:val="28"/>
          <w:szCs w:val="28"/>
        </w:rPr>
      </w:pPr>
    </w:p>
    <w:p w:rsidR="004A439D" w:rsidRPr="004A439D" w:rsidRDefault="004A439D" w:rsidP="004A43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439D">
        <w:rPr>
          <w:sz w:val="28"/>
          <w:szCs w:val="28"/>
        </w:rPr>
        <w:t xml:space="preserve">Call to order @ 7:05 p.m. Meeting was </w:t>
      </w:r>
      <w:proofErr w:type="spellStart"/>
      <w:r w:rsidRPr="004A439D">
        <w:rPr>
          <w:sz w:val="28"/>
          <w:szCs w:val="28"/>
        </w:rPr>
        <w:t>lead</w:t>
      </w:r>
      <w:proofErr w:type="spellEnd"/>
      <w:r w:rsidRPr="004A439D">
        <w:rPr>
          <w:sz w:val="28"/>
          <w:szCs w:val="28"/>
        </w:rPr>
        <w:t xml:space="preserve"> by Trustee Castillo</w:t>
      </w:r>
    </w:p>
    <w:p w:rsidR="004A439D" w:rsidRPr="004A439D" w:rsidRDefault="004A439D" w:rsidP="004A43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439D">
        <w:rPr>
          <w:sz w:val="28"/>
          <w:szCs w:val="28"/>
        </w:rPr>
        <w:t xml:space="preserve">Roll call. Trustees present: Leo Castillo, Julie </w:t>
      </w:r>
      <w:proofErr w:type="spellStart"/>
      <w:r w:rsidRPr="004A439D">
        <w:rPr>
          <w:sz w:val="28"/>
          <w:szCs w:val="28"/>
        </w:rPr>
        <w:t>Sklom</w:t>
      </w:r>
      <w:proofErr w:type="spellEnd"/>
      <w:r w:rsidRPr="004A439D">
        <w:rPr>
          <w:sz w:val="28"/>
          <w:szCs w:val="28"/>
        </w:rPr>
        <w:t xml:space="preserve">, Jill Mason </w:t>
      </w:r>
      <w:proofErr w:type="spellStart"/>
      <w:r w:rsidRPr="004A439D">
        <w:rPr>
          <w:sz w:val="28"/>
          <w:szCs w:val="28"/>
        </w:rPr>
        <w:t>Terzakis</w:t>
      </w:r>
      <w:proofErr w:type="spellEnd"/>
      <w:r w:rsidRPr="004A439D">
        <w:rPr>
          <w:sz w:val="28"/>
          <w:szCs w:val="28"/>
        </w:rPr>
        <w:t xml:space="preserve">, </w:t>
      </w:r>
      <w:proofErr w:type="spellStart"/>
      <w:r w:rsidRPr="004A439D">
        <w:rPr>
          <w:sz w:val="28"/>
          <w:szCs w:val="28"/>
        </w:rPr>
        <w:t>Rachell</w:t>
      </w:r>
      <w:proofErr w:type="spellEnd"/>
      <w:r w:rsidRPr="004A439D">
        <w:rPr>
          <w:sz w:val="28"/>
          <w:szCs w:val="28"/>
        </w:rPr>
        <w:t xml:space="preserve"> Orozco, Collette Chauncey, Rita Brown Trustees absent: David Prater, Lisa Perez </w:t>
      </w:r>
    </w:p>
    <w:p w:rsidR="004A439D" w:rsidRPr="004A439D" w:rsidRDefault="004A439D" w:rsidP="004A43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439D">
        <w:rPr>
          <w:sz w:val="28"/>
          <w:szCs w:val="28"/>
        </w:rPr>
        <w:t>Guests included Mike Byrne (see V. below)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IV. </w:t>
      </w:r>
      <w:r w:rsidR="0076033C">
        <w:rPr>
          <w:sz w:val="28"/>
          <w:szCs w:val="28"/>
        </w:rPr>
        <w:t xml:space="preserve">     </w:t>
      </w:r>
      <w:r w:rsidRPr="004A439D">
        <w:rPr>
          <w:sz w:val="28"/>
          <w:szCs w:val="28"/>
        </w:rPr>
        <w:t>No public comment</w:t>
      </w:r>
    </w:p>
    <w:p w:rsidR="004A439D" w:rsidRPr="004A439D" w:rsidRDefault="004A439D" w:rsidP="004A43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439D">
        <w:rPr>
          <w:sz w:val="28"/>
          <w:szCs w:val="28"/>
        </w:rPr>
        <w:t xml:space="preserve">Camera presentation. Mike Byrne, our tech guru, presented the trustees with a demonstration of the three security cameras that have been installed in the library. These cameras were built by Mike at a low cost to the library and give more than adequate live feed for security purposes. Kudos to Mike Byrne. </w:t>
      </w:r>
    </w:p>
    <w:p w:rsidR="004A439D" w:rsidRPr="004A439D" w:rsidRDefault="004A439D" w:rsidP="004A43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439D">
        <w:rPr>
          <w:sz w:val="28"/>
          <w:szCs w:val="28"/>
        </w:rPr>
        <w:t xml:space="preserve">Reading of February minutes: Trustee </w:t>
      </w:r>
      <w:proofErr w:type="spellStart"/>
      <w:r w:rsidRPr="004A439D">
        <w:rPr>
          <w:sz w:val="28"/>
          <w:szCs w:val="28"/>
        </w:rPr>
        <w:t>Sklom</w:t>
      </w:r>
      <w:proofErr w:type="spellEnd"/>
      <w:r w:rsidRPr="004A439D">
        <w:rPr>
          <w:sz w:val="28"/>
          <w:szCs w:val="28"/>
        </w:rPr>
        <w:t xml:space="preserve"> motioned to approve with typographical corrections made, second by Trustee </w:t>
      </w:r>
      <w:proofErr w:type="spellStart"/>
      <w:r w:rsidRPr="004A439D">
        <w:rPr>
          <w:sz w:val="28"/>
          <w:szCs w:val="28"/>
        </w:rPr>
        <w:t>MasonTerzakis</w:t>
      </w:r>
      <w:proofErr w:type="spellEnd"/>
      <w:r w:rsidRPr="004A439D">
        <w:rPr>
          <w:sz w:val="28"/>
          <w:szCs w:val="28"/>
        </w:rPr>
        <w:t xml:space="preserve">. 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VII. </w:t>
      </w:r>
      <w:r w:rsidR="0076033C">
        <w:rPr>
          <w:sz w:val="28"/>
          <w:szCs w:val="28"/>
        </w:rPr>
        <w:t xml:space="preserve">   </w:t>
      </w:r>
      <w:r w:rsidRPr="004A439D">
        <w:rPr>
          <w:sz w:val="28"/>
          <w:szCs w:val="28"/>
        </w:rPr>
        <w:t xml:space="preserve">Financial Report 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a. Revenue &amp; Expense: reviewed and some discussion </w:t>
      </w:r>
      <w:proofErr w:type="gramStart"/>
      <w:r w:rsidRPr="004A439D">
        <w:rPr>
          <w:sz w:val="28"/>
          <w:szCs w:val="28"/>
        </w:rPr>
        <w:t>ensued .</w:t>
      </w:r>
      <w:proofErr w:type="gramEnd"/>
      <w:r w:rsidRPr="004A439D">
        <w:rPr>
          <w:sz w:val="28"/>
          <w:szCs w:val="28"/>
        </w:rPr>
        <w:t xml:space="preserve"> Item entries 64100, 65100, and 69000 appear questionable. Director </w:t>
      </w:r>
      <w:proofErr w:type="spellStart"/>
      <w:r w:rsidRPr="004A439D">
        <w:rPr>
          <w:sz w:val="28"/>
          <w:szCs w:val="28"/>
        </w:rPr>
        <w:t>Waltman</w:t>
      </w:r>
      <w:proofErr w:type="spellEnd"/>
      <w:r w:rsidRPr="004A439D">
        <w:rPr>
          <w:sz w:val="28"/>
          <w:szCs w:val="28"/>
        </w:rPr>
        <w:t xml:space="preserve"> will clarify and adjust with the accountant. 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b. February 2017 payables: reviewed c. Balance sheet: reviewed Trustee </w:t>
      </w:r>
      <w:proofErr w:type="spellStart"/>
      <w:r w:rsidRPr="004A439D">
        <w:rPr>
          <w:sz w:val="28"/>
          <w:szCs w:val="28"/>
        </w:rPr>
        <w:t>Sklom</w:t>
      </w:r>
      <w:proofErr w:type="spellEnd"/>
      <w:r w:rsidRPr="004A439D">
        <w:rPr>
          <w:sz w:val="28"/>
          <w:szCs w:val="28"/>
        </w:rPr>
        <w:t xml:space="preserve"> moved to pay the payables in the amount of $24,328.92. This was seconded by Trustee Mason </w:t>
      </w:r>
      <w:proofErr w:type="spellStart"/>
      <w:r w:rsidRPr="004A439D">
        <w:rPr>
          <w:sz w:val="28"/>
          <w:szCs w:val="28"/>
        </w:rPr>
        <w:t>Terzakis</w:t>
      </w:r>
      <w:proofErr w:type="spellEnd"/>
      <w:r w:rsidRPr="004A439D">
        <w:rPr>
          <w:sz w:val="28"/>
          <w:szCs w:val="28"/>
        </w:rPr>
        <w:t xml:space="preserve"> and approved. AYES: all</w:t>
      </w:r>
    </w:p>
    <w:p w:rsidR="0076033C" w:rsidRDefault="004A439D" w:rsidP="0076033C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VIII. Director’s Report </w:t>
      </w:r>
    </w:p>
    <w:p w:rsidR="004A439D" w:rsidRPr="004A439D" w:rsidRDefault="004A439D" w:rsidP="0076033C">
      <w:pPr>
        <w:spacing w:after="0" w:line="240" w:lineRule="auto"/>
        <w:ind w:left="360"/>
        <w:rPr>
          <w:sz w:val="28"/>
          <w:szCs w:val="28"/>
        </w:rPr>
      </w:pPr>
      <w:r w:rsidRPr="004A439D">
        <w:rPr>
          <w:sz w:val="28"/>
          <w:szCs w:val="28"/>
        </w:rPr>
        <w:t>a. IPLAR</w:t>
      </w:r>
    </w:p>
    <w:p w:rsidR="004A439D" w:rsidRPr="004A439D" w:rsidRDefault="004A439D" w:rsidP="0076033C">
      <w:pPr>
        <w:spacing w:after="0" w:line="240" w:lineRule="auto"/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b. Audit </w:t>
      </w:r>
    </w:p>
    <w:p w:rsidR="004A439D" w:rsidRPr="004A439D" w:rsidRDefault="004A439D" w:rsidP="0076033C">
      <w:pPr>
        <w:spacing w:after="0" w:line="240" w:lineRule="auto"/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c. Maker space: opening soon pending board approval of policy (see new business) </w:t>
      </w:r>
    </w:p>
    <w:p w:rsidR="004A439D" w:rsidRPr="004A439D" w:rsidRDefault="004A439D" w:rsidP="0076033C">
      <w:pPr>
        <w:spacing w:after="0" w:line="240" w:lineRule="auto"/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d. Marketing Committee </w:t>
      </w:r>
    </w:p>
    <w:p w:rsidR="004A439D" w:rsidRPr="004A439D" w:rsidRDefault="004A439D" w:rsidP="0076033C">
      <w:pPr>
        <w:spacing w:after="0" w:line="240" w:lineRule="auto"/>
        <w:ind w:left="360"/>
        <w:rPr>
          <w:sz w:val="28"/>
          <w:szCs w:val="28"/>
        </w:rPr>
      </w:pPr>
      <w:r w:rsidRPr="004A439D">
        <w:rPr>
          <w:sz w:val="28"/>
          <w:szCs w:val="28"/>
        </w:rPr>
        <w:lastRenderedPageBreak/>
        <w:t>e. Summer reading plans</w:t>
      </w:r>
    </w:p>
    <w:p w:rsidR="004A439D" w:rsidRPr="004A439D" w:rsidRDefault="004A439D" w:rsidP="0076033C">
      <w:pPr>
        <w:spacing w:after="0" w:line="240" w:lineRule="auto"/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f. Chamber of Commerce breakfast, 3/30: library is hosting and will highlight the maker space.</w:t>
      </w:r>
    </w:p>
    <w:p w:rsidR="004A439D" w:rsidRPr="004A439D" w:rsidRDefault="004A439D" w:rsidP="0076033C">
      <w:pPr>
        <w:spacing w:after="0" w:line="240" w:lineRule="auto"/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g. Sump pump: causing more problems (see old business below)</w:t>
      </w:r>
    </w:p>
    <w:p w:rsidR="0076033C" w:rsidRDefault="0076033C" w:rsidP="0076033C">
      <w:pPr>
        <w:spacing w:after="0" w:line="240" w:lineRule="auto"/>
        <w:ind w:left="360"/>
        <w:rPr>
          <w:sz w:val="28"/>
          <w:szCs w:val="28"/>
        </w:rPr>
      </w:pP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IX. Old Business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a. Sump pump: The sump pump continues to be a problem, and the downstairs bathrooms have had to be closed. Director </w:t>
      </w:r>
      <w:proofErr w:type="spellStart"/>
      <w:r w:rsidRPr="004A439D">
        <w:rPr>
          <w:sz w:val="28"/>
          <w:szCs w:val="28"/>
        </w:rPr>
        <w:t>Waltman</w:t>
      </w:r>
      <w:proofErr w:type="spellEnd"/>
      <w:r w:rsidRPr="004A439D">
        <w:rPr>
          <w:sz w:val="28"/>
          <w:szCs w:val="28"/>
        </w:rPr>
        <w:t xml:space="preserve"> spent considerable time with Mark </w:t>
      </w:r>
      <w:proofErr w:type="spellStart"/>
      <w:r w:rsidRPr="004A439D">
        <w:rPr>
          <w:sz w:val="28"/>
          <w:szCs w:val="28"/>
        </w:rPr>
        <w:t>VandenBergh</w:t>
      </w:r>
      <w:proofErr w:type="spellEnd"/>
      <w:r w:rsidRPr="004A439D">
        <w:rPr>
          <w:sz w:val="28"/>
          <w:szCs w:val="28"/>
        </w:rPr>
        <w:t xml:space="preserve"> from Daugherty Sales who assessed the issues involving the breakdown of the pump. It appears a major source of the problem is large paper products are being flushed. The opinion offered is the sump pump needs to be replaced. Director </w:t>
      </w:r>
      <w:proofErr w:type="spellStart"/>
      <w:r w:rsidRPr="004A439D">
        <w:rPr>
          <w:sz w:val="28"/>
          <w:szCs w:val="28"/>
        </w:rPr>
        <w:t>Waltman</w:t>
      </w:r>
      <w:proofErr w:type="spellEnd"/>
      <w:r w:rsidRPr="004A439D">
        <w:rPr>
          <w:sz w:val="28"/>
          <w:szCs w:val="28"/>
        </w:rPr>
        <w:t xml:space="preserve"> will request some bids and go from there.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X. New Business 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proofErr w:type="gramStart"/>
      <w:r w:rsidRPr="004A439D">
        <w:rPr>
          <w:sz w:val="28"/>
          <w:szCs w:val="28"/>
        </w:rPr>
        <w:t>a</w:t>
      </w:r>
      <w:proofErr w:type="gramEnd"/>
      <w:r w:rsidRPr="004A439D">
        <w:rPr>
          <w:sz w:val="28"/>
          <w:szCs w:val="28"/>
        </w:rPr>
        <w:t>. Meeting Room Policy: reviewed and approved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proofErr w:type="gramStart"/>
      <w:r w:rsidRPr="004A439D">
        <w:rPr>
          <w:sz w:val="28"/>
          <w:szCs w:val="28"/>
        </w:rPr>
        <w:t>b</w:t>
      </w:r>
      <w:proofErr w:type="gramEnd"/>
      <w:r w:rsidRPr="004A439D">
        <w:rPr>
          <w:sz w:val="28"/>
          <w:szCs w:val="28"/>
        </w:rPr>
        <w:t xml:space="preserve">. Meeting Room Request: after much discussion Trustee </w:t>
      </w:r>
      <w:proofErr w:type="spellStart"/>
      <w:r w:rsidRPr="004A439D">
        <w:rPr>
          <w:sz w:val="28"/>
          <w:szCs w:val="28"/>
        </w:rPr>
        <w:t>Sklom</w:t>
      </w:r>
      <w:proofErr w:type="spellEnd"/>
      <w:r w:rsidRPr="004A439D">
        <w:rPr>
          <w:sz w:val="28"/>
          <w:szCs w:val="28"/>
        </w:rPr>
        <w:t xml:space="preserve"> motioned to deny the request. Trustee Orozco seconded. AYES: all The issue: policy reads Political Party meetings are not consistent with library purposes. A request for the meeting room was worded as such that it could be construed as a political party meeting. Trustee </w:t>
      </w:r>
      <w:proofErr w:type="spellStart"/>
      <w:r w:rsidRPr="004A439D">
        <w:rPr>
          <w:sz w:val="28"/>
          <w:szCs w:val="28"/>
        </w:rPr>
        <w:t>Waltman</w:t>
      </w:r>
      <w:proofErr w:type="spellEnd"/>
      <w:r w:rsidRPr="004A439D">
        <w:rPr>
          <w:sz w:val="28"/>
          <w:szCs w:val="28"/>
        </w:rPr>
        <w:t xml:space="preserve"> requested confirmation of such from the person applying. None was received, ergo the application was denied.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 c. Blue Island Public Library Code of Behavior Policy: changes were approved Trustee Castillo moved 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 xml:space="preserve">d. Maker Space Policy: Trustee </w:t>
      </w:r>
      <w:proofErr w:type="spellStart"/>
      <w:r w:rsidRPr="004A439D">
        <w:rPr>
          <w:sz w:val="28"/>
          <w:szCs w:val="28"/>
        </w:rPr>
        <w:t>Sklom</w:t>
      </w:r>
      <w:proofErr w:type="spellEnd"/>
      <w:r w:rsidRPr="004A439D">
        <w:rPr>
          <w:sz w:val="28"/>
          <w:szCs w:val="28"/>
        </w:rPr>
        <w:t xml:space="preserve"> moved to approve, Trustee Mason </w:t>
      </w:r>
      <w:proofErr w:type="spellStart"/>
      <w:r w:rsidRPr="004A439D">
        <w:rPr>
          <w:sz w:val="28"/>
          <w:szCs w:val="28"/>
        </w:rPr>
        <w:t>Terzakis</w:t>
      </w:r>
      <w:proofErr w:type="spellEnd"/>
      <w:r w:rsidRPr="004A439D">
        <w:rPr>
          <w:sz w:val="28"/>
          <w:szCs w:val="28"/>
        </w:rPr>
        <w:t xml:space="preserve"> seconded. </w:t>
      </w:r>
      <w:proofErr w:type="gramStart"/>
      <w:r w:rsidRPr="004A439D">
        <w:rPr>
          <w:sz w:val="28"/>
          <w:szCs w:val="28"/>
        </w:rPr>
        <w:t>Approved by all.</w:t>
      </w:r>
      <w:proofErr w:type="gramEnd"/>
      <w:r w:rsidRPr="004A439D">
        <w:rPr>
          <w:sz w:val="28"/>
          <w:szCs w:val="28"/>
        </w:rPr>
        <w:t xml:space="preserve"> </w:t>
      </w:r>
    </w:p>
    <w:p w:rsidR="004A439D" w:rsidRPr="004A439D" w:rsidRDefault="004A439D" w:rsidP="004A439D">
      <w:pPr>
        <w:ind w:left="360"/>
        <w:rPr>
          <w:sz w:val="28"/>
          <w:szCs w:val="28"/>
        </w:rPr>
      </w:pPr>
      <w:proofErr w:type="gramStart"/>
      <w:r w:rsidRPr="004A439D">
        <w:rPr>
          <w:sz w:val="28"/>
          <w:szCs w:val="28"/>
        </w:rPr>
        <w:t>e</w:t>
      </w:r>
      <w:proofErr w:type="gramEnd"/>
      <w:r w:rsidRPr="004A439D">
        <w:rPr>
          <w:sz w:val="28"/>
          <w:szCs w:val="28"/>
        </w:rPr>
        <w:t>. In Service Day</w:t>
      </w:r>
      <w:r w:rsidR="008A648A">
        <w:rPr>
          <w:sz w:val="28"/>
          <w:szCs w:val="28"/>
        </w:rPr>
        <w:t xml:space="preserve"> Awards</w:t>
      </w:r>
      <w:bookmarkStart w:id="0" w:name="_GoBack"/>
      <w:bookmarkEnd w:id="0"/>
      <w:r w:rsidRPr="004A439D">
        <w:rPr>
          <w:sz w:val="28"/>
          <w:szCs w:val="28"/>
        </w:rPr>
        <w:t xml:space="preserve">, April 28: Trustee Castillo moved to approve. </w:t>
      </w:r>
    </w:p>
    <w:p w:rsidR="00D54EC6" w:rsidRPr="004A439D" w:rsidRDefault="004A439D" w:rsidP="004A439D">
      <w:pPr>
        <w:ind w:left="360"/>
        <w:rPr>
          <w:sz w:val="28"/>
          <w:szCs w:val="28"/>
        </w:rPr>
      </w:pPr>
      <w:r w:rsidRPr="004A439D">
        <w:rPr>
          <w:sz w:val="28"/>
          <w:szCs w:val="28"/>
        </w:rPr>
        <w:t>AYES: all XI. General Communications: None XII. Adjournment: 9:02 p.m. Trustee Castillo moved to adjourn. AYES: all</w:t>
      </w:r>
    </w:p>
    <w:sectPr w:rsidR="00D54EC6" w:rsidRPr="004A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C8"/>
    <w:multiLevelType w:val="hybridMultilevel"/>
    <w:tmpl w:val="A32652DE"/>
    <w:lvl w:ilvl="0" w:tplc="3B2801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4764"/>
    <w:multiLevelType w:val="hybridMultilevel"/>
    <w:tmpl w:val="F118ABDA"/>
    <w:lvl w:ilvl="0" w:tplc="5B262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9D"/>
    <w:rsid w:val="004A439D"/>
    <w:rsid w:val="0076033C"/>
    <w:rsid w:val="008A648A"/>
    <w:rsid w:val="00D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2017-03-24T17:40:00Z</cp:lastPrinted>
  <dcterms:created xsi:type="dcterms:W3CDTF">2017-04-20T21:25:00Z</dcterms:created>
  <dcterms:modified xsi:type="dcterms:W3CDTF">2017-04-20T21:25:00Z</dcterms:modified>
</cp:coreProperties>
</file>